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3352" w14:textId="0542872A" w:rsidR="00C34765" w:rsidRPr="008042F2" w:rsidRDefault="0036577E" w:rsidP="00630D96">
      <w:pPr>
        <w:rPr>
          <w:rStyle w:val="Bodytekst"/>
          <w:rFonts w:ascii="Calibri" w:hAnsi="Calibri"/>
        </w:rPr>
      </w:pPr>
      <w:r>
        <w:rPr>
          <w:rFonts w:ascii="Calibri" w:hAnsi="Calibri"/>
          <w:noProof/>
          <w:lang w:val="en-US"/>
        </w:rPr>
        <mc:AlternateContent>
          <mc:Choice Requires="wps">
            <w:drawing>
              <wp:anchor distT="0" distB="0" distL="114300" distR="114300" simplePos="0" relativeHeight="251658240" behindDoc="0" locked="0" layoutInCell="1" allowOverlap="1" wp14:anchorId="40A32683" wp14:editId="5077213A">
                <wp:simplePos x="0" y="0"/>
                <wp:positionH relativeFrom="column">
                  <wp:posOffset>4034155</wp:posOffset>
                </wp:positionH>
                <wp:positionV relativeFrom="paragraph">
                  <wp:posOffset>-1058545</wp:posOffset>
                </wp:positionV>
                <wp:extent cx="2435225" cy="2021205"/>
                <wp:effectExtent l="0" t="0" r="0" b="0"/>
                <wp:wrapTight wrapText="bothSides">
                  <wp:wrapPolygon edited="0">
                    <wp:start x="0" y="0"/>
                    <wp:lineTo x="21600" y="0"/>
                    <wp:lineTo x="21600" y="21600"/>
                    <wp:lineTo x="0" y="21600"/>
                    <wp:lineTo x="0" y="0"/>
                  </wp:wrapPolygon>
                </wp:wrapTight>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202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3296E" w14:textId="31544B73" w:rsidR="0092772E" w:rsidRDefault="0036577E">
                            <w:r>
                              <w:rPr>
                                <w:noProof/>
                              </w:rPr>
                              <w:drawing>
                                <wp:inline distT="0" distB="0" distL="0" distR="0" wp14:anchorId="077CB5E3" wp14:editId="0B64B3D9">
                                  <wp:extent cx="2247900" cy="1838325"/>
                                  <wp:effectExtent l="0" t="0" r="0" b="0"/>
                                  <wp:docPr id="2" name="Afbeelding 2" descr="TrajectZiekenhuisnetw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jectZiekenhuisnetwer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1838325"/>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A32683" id="_x0000_t202" coordsize="21600,21600" o:spt="202" path="m,l,21600r21600,l21600,xe">
                <v:stroke joinstyle="miter"/>
                <v:path gradientshapeok="t" o:connecttype="rect"/>
              </v:shapetype>
              <v:shape id="Text Box 34" o:spid="_x0000_s1026" type="#_x0000_t202" style="position:absolute;margin-left:317.65pt;margin-top:-83.35pt;width:191.75pt;height:159.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" filled="f" stroked="f">
                <v:textbox style="mso-fit-shape-to-text:t" inset=",7.2pt,,7.2pt">
                  <w:txbxContent>
                    <w:p w14:paraId="1CC3296E" w14:textId="31544B73" w:rsidR="0092772E" w:rsidRDefault="0036577E">
                      <w:r>
                        <w:rPr>
                          <w:noProof/>
                        </w:rPr>
                        <w:drawing>
                          <wp:inline distT="0" distB="0" distL="0" distR="0" wp14:anchorId="077CB5E3" wp14:editId="0B64B3D9">
                            <wp:extent cx="2247900" cy="1838325"/>
                            <wp:effectExtent l="0" t="0" r="0" b="0"/>
                            <wp:docPr id="2" name="Afbeelding 2" descr="TrajectZiekenhuisnetw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jectZiekenhuisnetwer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1838325"/>
                                    </a:xfrm>
                                    <a:prstGeom prst="rect">
                                      <a:avLst/>
                                    </a:prstGeom>
                                    <a:noFill/>
                                    <a:ln>
                                      <a:noFill/>
                                    </a:ln>
                                  </pic:spPr>
                                </pic:pic>
                              </a:graphicData>
                            </a:graphic>
                          </wp:inline>
                        </w:drawing>
                      </w:r>
                    </w:p>
                  </w:txbxContent>
                </v:textbox>
                <w10:wrap type="tight"/>
              </v:shape>
            </w:pict>
          </mc:Fallback>
        </mc:AlternateContent>
      </w:r>
      <w:r>
        <w:rPr>
          <w:rFonts w:ascii="Calibri" w:hAnsi="Calibri"/>
          <w:noProof/>
          <w:lang w:val="en-US"/>
        </w:rPr>
        <mc:AlternateContent>
          <mc:Choice Requires="wps">
            <w:drawing>
              <wp:anchor distT="0" distB="0" distL="114300" distR="114300" simplePos="0" relativeHeight="251657216" behindDoc="0" locked="0" layoutInCell="1" allowOverlap="1" wp14:anchorId="4E094A8D" wp14:editId="28A08265">
                <wp:simplePos x="0" y="0"/>
                <wp:positionH relativeFrom="column">
                  <wp:posOffset>-900430</wp:posOffset>
                </wp:positionH>
                <wp:positionV relativeFrom="paragraph">
                  <wp:posOffset>-1071245</wp:posOffset>
                </wp:positionV>
                <wp:extent cx="2438400" cy="2115820"/>
                <wp:effectExtent l="0" t="0" r="0" b="0"/>
                <wp:wrapThrough wrapText="bothSides">
                  <wp:wrapPolygon edited="0">
                    <wp:start x="-84" y="0"/>
                    <wp:lineTo x="-84" y="21406"/>
                    <wp:lineTo x="21600" y="21406"/>
                    <wp:lineTo x="21600" y="0"/>
                    <wp:lineTo x="-84" y="0"/>
                  </wp:wrapPolygon>
                </wp:wrapThrough>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11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93899" w14:textId="14C2D09C" w:rsidR="008042F2" w:rsidRDefault="0036577E" w:rsidP="008042F2">
                            <w:r>
                              <w:rPr>
                                <w:rStyle w:val="Bodytekst"/>
                                <w:noProof/>
                              </w:rPr>
                              <w:drawing>
                                <wp:inline distT="0" distB="0" distL="0" distR="0" wp14:anchorId="565A715F" wp14:editId="5BE90071">
                                  <wp:extent cx="2257425" cy="20288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2028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094A8D" id="Text Box 33" o:spid="_x0000_s1027" type="#_x0000_t202" style="position:absolute;margin-left:-70.9pt;margin-top:-84.35pt;width:192pt;height:166.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" stroked="f">
                <v:textbox style="mso-fit-shape-to-text:t">
                  <w:txbxContent>
                    <w:p w14:paraId="0E793899" w14:textId="14C2D09C" w:rsidR="008042F2" w:rsidRDefault="0036577E" w:rsidP="008042F2">
                      <w:r>
                        <w:rPr>
                          <w:rStyle w:val="Bodytekst"/>
                          <w:noProof/>
                        </w:rPr>
                        <w:drawing>
                          <wp:inline distT="0" distB="0" distL="0" distR="0" wp14:anchorId="565A715F" wp14:editId="5BE90071">
                            <wp:extent cx="2257425" cy="20288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2028825"/>
                                    </a:xfrm>
                                    <a:prstGeom prst="rect">
                                      <a:avLst/>
                                    </a:prstGeom>
                                    <a:noFill/>
                                    <a:ln>
                                      <a:noFill/>
                                    </a:ln>
                                  </pic:spPr>
                                </pic:pic>
                              </a:graphicData>
                            </a:graphic>
                          </wp:inline>
                        </w:drawing>
                      </w:r>
                    </w:p>
                  </w:txbxContent>
                </v:textbox>
                <w10:wrap type="through"/>
              </v:shape>
            </w:pict>
          </mc:Fallback>
        </mc:AlternateContent>
      </w:r>
    </w:p>
    <w:p w14:paraId="6ACB8097" w14:textId="77777777" w:rsidR="00C34765" w:rsidRPr="008042F2" w:rsidRDefault="00C34765" w:rsidP="00630D96">
      <w:pPr>
        <w:rPr>
          <w:rStyle w:val="Bodytekst"/>
          <w:rFonts w:ascii="Calibri" w:hAnsi="Calibri"/>
        </w:rPr>
      </w:pPr>
    </w:p>
    <w:p w14:paraId="1C111CB7" w14:textId="77777777" w:rsidR="00C34765" w:rsidRPr="008042F2" w:rsidRDefault="00C34765" w:rsidP="00630D96">
      <w:pPr>
        <w:rPr>
          <w:rStyle w:val="Bodytekst"/>
          <w:rFonts w:ascii="Calibri" w:hAnsi="Calibri"/>
        </w:rPr>
      </w:pPr>
    </w:p>
    <w:p w14:paraId="578755B2" w14:textId="77777777" w:rsidR="00C34765" w:rsidRPr="008042F2" w:rsidRDefault="00C34765" w:rsidP="00630D96">
      <w:pPr>
        <w:rPr>
          <w:rStyle w:val="Bodytekst"/>
          <w:rFonts w:ascii="Calibri" w:hAnsi="Calibri"/>
        </w:rPr>
      </w:pPr>
    </w:p>
    <w:p w14:paraId="7DEF76DC" w14:textId="77777777" w:rsidR="00C34765" w:rsidRPr="008042F2" w:rsidRDefault="00C34765" w:rsidP="00630D96">
      <w:pPr>
        <w:rPr>
          <w:rStyle w:val="Bodytekst"/>
          <w:rFonts w:ascii="Calibri" w:hAnsi="Calibri"/>
        </w:rPr>
      </w:pPr>
    </w:p>
    <w:p w14:paraId="66AFD705" w14:textId="77777777" w:rsidR="00C34765" w:rsidRPr="008042F2" w:rsidRDefault="00C34765" w:rsidP="00630D96">
      <w:pPr>
        <w:rPr>
          <w:rStyle w:val="Bodytekst"/>
          <w:rFonts w:ascii="Calibri" w:hAnsi="Calibri"/>
        </w:rPr>
      </w:pPr>
    </w:p>
    <w:p w14:paraId="02D8D9D3" w14:textId="77777777" w:rsidR="007C67D3" w:rsidRPr="008042F2" w:rsidRDefault="007C67D3" w:rsidP="00630D96">
      <w:pPr>
        <w:rPr>
          <w:rStyle w:val="Bodytekst"/>
          <w:rFonts w:ascii="Calibri" w:hAnsi="Calibri"/>
        </w:rPr>
      </w:pPr>
    </w:p>
    <w:p w14:paraId="5429228E" w14:textId="27C9BB5B" w:rsidR="00C34765" w:rsidRDefault="00C34765" w:rsidP="00630D96">
      <w:pPr>
        <w:rPr>
          <w:rStyle w:val="Bodytekst"/>
          <w:rFonts w:ascii="Calibri" w:hAnsi="Calibri"/>
        </w:rPr>
      </w:pPr>
    </w:p>
    <w:p w14:paraId="01255E57" w14:textId="11A0DFA3" w:rsidR="00A55C3A" w:rsidRDefault="00A55C3A" w:rsidP="00630D96">
      <w:pPr>
        <w:rPr>
          <w:rStyle w:val="Bodytekst"/>
          <w:rFonts w:ascii="Calibri" w:hAnsi="Calibri"/>
        </w:rPr>
      </w:pPr>
    </w:p>
    <w:p w14:paraId="63B03440" w14:textId="79D15DE4" w:rsidR="00A55C3A" w:rsidRDefault="00A55C3A" w:rsidP="00630D96">
      <w:pPr>
        <w:rPr>
          <w:rStyle w:val="Bodytekst"/>
          <w:rFonts w:ascii="Calibri" w:hAnsi="Calibri"/>
        </w:rPr>
      </w:pPr>
    </w:p>
    <w:p w14:paraId="700BE5DE" w14:textId="137E612C" w:rsidR="00A55C3A" w:rsidRDefault="00A55C3A" w:rsidP="00630D96">
      <w:pPr>
        <w:rPr>
          <w:rStyle w:val="Bodytekst"/>
          <w:rFonts w:ascii="Calibri" w:hAnsi="Calibri"/>
        </w:rPr>
      </w:pPr>
    </w:p>
    <w:p w14:paraId="7262A1A2" w14:textId="4CDFBD16" w:rsidR="00A55C3A" w:rsidRDefault="00A55C3A" w:rsidP="00630D96">
      <w:pPr>
        <w:rPr>
          <w:rStyle w:val="Bodytekst"/>
          <w:rFonts w:ascii="Calibri" w:hAnsi="Calibri"/>
        </w:rPr>
      </w:pPr>
    </w:p>
    <w:p w14:paraId="3E65CAEF" w14:textId="622719C6" w:rsidR="00A55C3A" w:rsidRDefault="00A55C3A" w:rsidP="00630D96">
      <w:pPr>
        <w:rPr>
          <w:rStyle w:val="Bodytekst"/>
          <w:rFonts w:ascii="Calibri" w:hAnsi="Calibri"/>
        </w:rPr>
      </w:pPr>
    </w:p>
    <w:p w14:paraId="1114B0CD" w14:textId="77777777" w:rsidR="00A55C3A" w:rsidRPr="008042F2" w:rsidRDefault="00A55C3A" w:rsidP="00630D96">
      <w:pPr>
        <w:rPr>
          <w:rStyle w:val="Bodytekst"/>
          <w:rFonts w:ascii="Calibri" w:hAnsi="Calibri"/>
        </w:rPr>
      </w:pPr>
    </w:p>
    <w:tbl>
      <w:tblPr>
        <w:tblpPr w:leftFromText="141" w:rightFromText="141" w:vertAnchor="text" w:horzAnchor="margin" w:tblpY="24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9"/>
        <w:gridCol w:w="7351"/>
      </w:tblGrid>
      <w:tr w:rsidR="00D96689" w:rsidRPr="008042F2" w14:paraId="2803232D" w14:textId="77777777">
        <w:trPr>
          <w:trHeight w:val="567"/>
        </w:trPr>
        <w:tc>
          <w:tcPr>
            <w:tcW w:w="1829" w:type="dxa"/>
            <w:tcBorders>
              <w:top w:val="nil"/>
              <w:left w:val="nil"/>
              <w:bottom w:val="nil"/>
              <w:right w:val="single" w:sz="4" w:space="0" w:color="auto"/>
            </w:tcBorders>
            <w:vAlign w:val="center"/>
          </w:tcPr>
          <w:p w14:paraId="491F968D" w14:textId="77777777" w:rsidR="00D96689" w:rsidRPr="008042F2" w:rsidRDefault="00D96689" w:rsidP="00D96689">
            <w:pPr>
              <w:rPr>
                <w:rStyle w:val="Bodytekst"/>
                <w:rFonts w:ascii="Calibri" w:hAnsi="Calibri"/>
                <w:i/>
                <w:sz w:val="16"/>
                <w:szCs w:val="16"/>
              </w:rPr>
            </w:pPr>
            <w:r w:rsidRPr="008042F2">
              <w:rPr>
                <w:rStyle w:val="Bodytekst"/>
                <w:rFonts w:ascii="Calibri" w:hAnsi="Calibri"/>
                <w:i/>
                <w:sz w:val="16"/>
                <w:szCs w:val="16"/>
              </w:rPr>
              <w:t>Datum</w:t>
            </w:r>
          </w:p>
        </w:tc>
        <w:tc>
          <w:tcPr>
            <w:tcW w:w="7351" w:type="dxa"/>
            <w:tcBorders>
              <w:left w:val="single" w:sz="4" w:space="0" w:color="auto"/>
            </w:tcBorders>
            <w:vAlign w:val="center"/>
          </w:tcPr>
          <w:p w14:paraId="5BDF7E75" w14:textId="77777777" w:rsidR="00D96689" w:rsidRPr="008042F2" w:rsidRDefault="009D2AB7" w:rsidP="00D96689">
            <w:pPr>
              <w:rPr>
                <w:rStyle w:val="Bodytekst"/>
                <w:rFonts w:ascii="Calibri" w:hAnsi="Calibri"/>
                <w:sz w:val="16"/>
                <w:szCs w:val="16"/>
              </w:rPr>
            </w:pPr>
            <w:r>
              <w:rPr>
                <w:rStyle w:val="Bodytekst"/>
                <w:rFonts w:ascii="Calibri" w:hAnsi="Calibri"/>
                <w:sz w:val="16"/>
                <w:szCs w:val="16"/>
              </w:rPr>
              <w:t>15 maart</w:t>
            </w:r>
            <w:r w:rsidR="004A32C7">
              <w:rPr>
                <w:rStyle w:val="Bodytekst"/>
                <w:rFonts w:ascii="Calibri" w:hAnsi="Calibri"/>
                <w:sz w:val="16"/>
                <w:szCs w:val="16"/>
              </w:rPr>
              <w:t xml:space="preserve"> 2019</w:t>
            </w:r>
          </w:p>
        </w:tc>
      </w:tr>
      <w:tr w:rsidR="00D96689" w:rsidRPr="008042F2" w14:paraId="12B82755" w14:textId="77777777">
        <w:trPr>
          <w:trHeight w:val="567"/>
        </w:trPr>
        <w:tc>
          <w:tcPr>
            <w:tcW w:w="1829" w:type="dxa"/>
            <w:tcBorders>
              <w:top w:val="nil"/>
              <w:left w:val="nil"/>
              <w:bottom w:val="nil"/>
              <w:right w:val="single" w:sz="4" w:space="0" w:color="auto"/>
            </w:tcBorders>
            <w:vAlign w:val="center"/>
          </w:tcPr>
          <w:p w14:paraId="1B693291" w14:textId="77777777" w:rsidR="00D96689" w:rsidRPr="008042F2" w:rsidRDefault="00D96689" w:rsidP="00D96689">
            <w:pPr>
              <w:rPr>
                <w:rStyle w:val="Bodytekst"/>
                <w:rFonts w:ascii="Calibri" w:hAnsi="Calibri"/>
                <w:i/>
                <w:sz w:val="16"/>
                <w:szCs w:val="16"/>
              </w:rPr>
            </w:pPr>
            <w:r w:rsidRPr="008042F2">
              <w:rPr>
                <w:rStyle w:val="Bodytekst"/>
                <w:rFonts w:ascii="Calibri" w:hAnsi="Calibri"/>
                <w:i/>
                <w:sz w:val="16"/>
                <w:szCs w:val="16"/>
              </w:rPr>
              <w:t>Ons kenmerk</w:t>
            </w:r>
          </w:p>
        </w:tc>
        <w:tc>
          <w:tcPr>
            <w:tcW w:w="7351" w:type="dxa"/>
            <w:tcBorders>
              <w:left w:val="single" w:sz="4" w:space="0" w:color="auto"/>
            </w:tcBorders>
            <w:vAlign w:val="center"/>
          </w:tcPr>
          <w:p w14:paraId="2DC5A783" w14:textId="7014DE1A" w:rsidR="00D96689" w:rsidRPr="008042F2" w:rsidRDefault="00C94BDD" w:rsidP="00D96689">
            <w:pPr>
              <w:rPr>
                <w:rStyle w:val="Bodytekst"/>
                <w:rFonts w:ascii="Calibri" w:hAnsi="Calibri"/>
                <w:sz w:val="16"/>
                <w:szCs w:val="16"/>
              </w:rPr>
            </w:pPr>
            <w:r>
              <w:rPr>
                <w:rStyle w:val="Bodytekst"/>
                <w:rFonts w:ascii="Calibri" w:hAnsi="Calibri"/>
                <w:sz w:val="16"/>
                <w:szCs w:val="16"/>
              </w:rPr>
              <w:fldChar w:fldCharType="begin"/>
            </w:r>
            <w:r>
              <w:rPr>
                <w:rStyle w:val="Bodytekst"/>
                <w:rFonts w:ascii="Calibri" w:hAnsi="Calibri"/>
                <w:sz w:val="16"/>
                <w:szCs w:val="16"/>
              </w:rPr>
              <w:instrText xml:space="preserve"> FILENAME   \* MERGEFORMAT </w:instrText>
            </w:r>
            <w:r>
              <w:rPr>
                <w:rStyle w:val="Bodytekst"/>
                <w:rFonts w:ascii="Calibri" w:hAnsi="Calibri"/>
                <w:sz w:val="16"/>
                <w:szCs w:val="16"/>
              </w:rPr>
              <w:fldChar w:fldCharType="separate"/>
            </w:r>
            <w:r>
              <w:rPr>
                <w:rStyle w:val="Bodytekst"/>
                <w:rFonts w:ascii="Calibri" w:hAnsi="Calibri"/>
                <w:noProof/>
                <w:sz w:val="16"/>
                <w:szCs w:val="16"/>
              </w:rPr>
              <w:t>3a_model ontwerpstatuten_fin_20190315.docx</w:t>
            </w:r>
            <w:r>
              <w:rPr>
                <w:rStyle w:val="Bodytekst"/>
                <w:rFonts w:ascii="Calibri" w:hAnsi="Calibri"/>
                <w:sz w:val="16"/>
                <w:szCs w:val="16"/>
              </w:rPr>
              <w:fldChar w:fldCharType="end"/>
            </w:r>
          </w:p>
        </w:tc>
      </w:tr>
    </w:tbl>
    <w:p w14:paraId="3DC99A15" w14:textId="77777777" w:rsidR="0074156C" w:rsidRPr="008042F2" w:rsidRDefault="0074156C" w:rsidP="00630D96">
      <w:pPr>
        <w:rPr>
          <w:rStyle w:val="Bodytekst"/>
          <w:rFonts w:ascii="Calibri" w:hAnsi="Calibri"/>
        </w:rPr>
      </w:pPr>
    </w:p>
    <w:p w14:paraId="7A28E5ED" w14:textId="77777777" w:rsidR="001D10F3" w:rsidRPr="008042F2" w:rsidRDefault="001D10F3" w:rsidP="001D10F3">
      <w:pPr>
        <w:rPr>
          <w:rStyle w:val="Bodytekst"/>
          <w:rFonts w:ascii="Calibri" w:hAnsi="Calibri"/>
        </w:rPr>
      </w:pPr>
    </w:p>
    <w:p w14:paraId="0E09AE2F" w14:textId="77777777" w:rsidR="00926B07" w:rsidRPr="008042F2" w:rsidRDefault="00926B07" w:rsidP="001D10F3">
      <w:pPr>
        <w:rPr>
          <w:rStyle w:val="Bodytekst"/>
          <w:rFonts w:ascii="Calibri" w:hAnsi="Calibri"/>
        </w:rPr>
      </w:pPr>
    </w:p>
    <w:p w14:paraId="246C08EF" w14:textId="77777777" w:rsidR="005C2B67" w:rsidRPr="008042F2" w:rsidRDefault="005C2B67" w:rsidP="001D10F3">
      <w:pPr>
        <w:rPr>
          <w:rStyle w:val="Bodytekst"/>
          <w:rFonts w:ascii="Calibri" w:hAnsi="Calibri"/>
        </w:rPr>
      </w:pPr>
    </w:p>
    <w:p w14:paraId="5F9F73B7" w14:textId="77777777" w:rsidR="00D96689" w:rsidRPr="008042F2" w:rsidRDefault="00D96689" w:rsidP="001D10F3">
      <w:pPr>
        <w:rPr>
          <w:rStyle w:val="Bodytekst"/>
          <w:rFonts w:ascii="Calibri" w:hAnsi="Calibri"/>
        </w:rPr>
      </w:pPr>
    </w:p>
    <w:p w14:paraId="03272AD8" w14:textId="77777777" w:rsidR="00BD31B2" w:rsidRPr="008042F2" w:rsidRDefault="009D2AB7" w:rsidP="00217EEB">
      <w:pPr>
        <w:spacing w:after="120"/>
        <w:rPr>
          <w:rStyle w:val="Titelverslag"/>
          <w:rFonts w:ascii="Calibri" w:hAnsi="Calibri"/>
        </w:rPr>
      </w:pPr>
      <w:r>
        <w:rPr>
          <w:rStyle w:val="Titelverslag"/>
          <w:rFonts w:ascii="Calibri" w:hAnsi="Calibri"/>
        </w:rPr>
        <w:t>Model Oprichtingsakte Ziekenhuisnetwerk</w:t>
      </w:r>
    </w:p>
    <w:p w14:paraId="10A36182" w14:textId="77777777" w:rsidR="004A2160" w:rsidRPr="008042F2" w:rsidRDefault="009D2AB7" w:rsidP="001D10F3">
      <w:pPr>
        <w:rPr>
          <w:rStyle w:val="Bodytekst"/>
          <w:rFonts w:ascii="Calibri" w:hAnsi="Calibri"/>
        </w:rPr>
      </w:pPr>
      <w:r>
        <w:rPr>
          <w:rStyle w:val="Titelverslag"/>
          <w:rFonts w:ascii="Calibri" w:hAnsi="Calibri"/>
          <w:sz w:val="26"/>
          <w:szCs w:val="26"/>
        </w:rPr>
        <w:t>15</w:t>
      </w:r>
      <w:r w:rsidR="004A32C7">
        <w:rPr>
          <w:rStyle w:val="Titelverslag"/>
          <w:rFonts w:ascii="Calibri" w:hAnsi="Calibri"/>
          <w:sz w:val="26"/>
          <w:szCs w:val="26"/>
        </w:rPr>
        <w:t xml:space="preserve"> maa</w:t>
      </w:r>
      <w:r>
        <w:rPr>
          <w:rStyle w:val="Titelverslag"/>
          <w:rFonts w:ascii="Calibri" w:hAnsi="Calibri"/>
          <w:sz w:val="26"/>
          <w:szCs w:val="26"/>
        </w:rPr>
        <w:t>rt</w:t>
      </w:r>
      <w:r w:rsidR="004A32C7">
        <w:rPr>
          <w:rStyle w:val="Titelverslag"/>
          <w:rFonts w:ascii="Calibri" w:hAnsi="Calibri"/>
          <w:sz w:val="26"/>
          <w:szCs w:val="26"/>
        </w:rPr>
        <w:t xml:space="preserve"> 2019</w:t>
      </w:r>
    </w:p>
    <w:p w14:paraId="66E0852E" w14:textId="77777777" w:rsidR="004A2160" w:rsidRDefault="004A2160" w:rsidP="001D10F3">
      <w:pPr>
        <w:rPr>
          <w:rStyle w:val="Bodytekst"/>
          <w:rFonts w:ascii="Calibri" w:hAnsi="Calibri"/>
          <w:sz w:val="22"/>
          <w:szCs w:val="22"/>
        </w:rPr>
      </w:pPr>
    </w:p>
    <w:p w14:paraId="4E621518" w14:textId="77777777" w:rsidR="009D2AB7" w:rsidRDefault="009D2AB7" w:rsidP="001D10F3">
      <w:pPr>
        <w:rPr>
          <w:rStyle w:val="Bodytekst"/>
          <w:rFonts w:ascii="Calibri" w:hAnsi="Calibri"/>
          <w:sz w:val="22"/>
          <w:szCs w:val="22"/>
        </w:rPr>
      </w:pPr>
      <w:r>
        <w:rPr>
          <w:rStyle w:val="Bodytekst"/>
          <w:rFonts w:ascii="Calibri" w:hAnsi="Calibri"/>
          <w:sz w:val="22"/>
          <w:szCs w:val="22"/>
        </w:rPr>
        <w:t xml:space="preserve">Model voor de oprichtingsakte van een Ziekenhuisnetwerk opgesteld door M. </w:t>
      </w:r>
      <w:proofErr w:type="spellStart"/>
      <w:r>
        <w:rPr>
          <w:rStyle w:val="Bodytekst"/>
          <w:rFonts w:ascii="Calibri" w:hAnsi="Calibri"/>
          <w:sz w:val="22"/>
          <w:szCs w:val="22"/>
        </w:rPr>
        <w:t>Denef</w:t>
      </w:r>
      <w:proofErr w:type="spellEnd"/>
      <w:r>
        <w:rPr>
          <w:rStyle w:val="Bodytekst"/>
          <w:rFonts w:ascii="Calibri" w:hAnsi="Calibri"/>
          <w:sz w:val="22"/>
          <w:szCs w:val="22"/>
        </w:rPr>
        <w:t xml:space="preserve"> van Impact</w:t>
      </w:r>
      <w:r w:rsidR="00EC5DE0">
        <w:rPr>
          <w:rStyle w:val="Bodytekst"/>
          <w:rFonts w:ascii="Calibri" w:hAnsi="Calibri"/>
          <w:sz w:val="22"/>
          <w:szCs w:val="22"/>
        </w:rPr>
        <w:t xml:space="preserve"> </w:t>
      </w:r>
      <w:r>
        <w:rPr>
          <w:rStyle w:val="Bodytekst"/>
          <w:rFonts w:ascii="Calibri" w:hAnsi="Calibri"/>
          <w:sz w:val="22"/>
          <w:szCs w:val="22"/>
        </w:rPr>
        <w:t xml:space="preserve">Advocaten (voorheen </w:t>
      </w:r>
      <w:proofErr w:type="spellStart"/>
      <w:r>
        <w:rPr>
          <w:rStyle w:val="Bodytekst"/>
          <w:rFonts w:ascii="Calibri" w:hAnsi="Calibri"/>
          <w:sz w:val="22"/>
          <w:szCs w:val="22"/>
        </w:rPr>
        <w:t>Curia</w:t>
      </w:r>
      <w:proofErr w:type="spellEnd"/>
      <w:r>
        <w:rPr>
          <w:rStyle w:val="Bodytekst"/>
          <w:rFonts w:ascii="Calibri" w:hAnsi="Calibri"/>
          <w:sz w:val="22"/>
          <w:szCs w:val="22"/>
        </w:rPr>
        <w:t>)</w:t>
      </w:r>
      <w:r w:rsidR="00EC5DE0">
        <w:rPr>
          <w:rStyle w:val="Bodytekst"/>
          <w:rFonts w:ascii="Calibri" w:hAnsi="Calibri"/>
          <w:sz w:val="22"/>
          <w:szCs w:val="22"/>
        </w:rPr>
        <w:t xml:space="preserve">, in opdracht van </w:t>
      </w:r>
      <w:proofErr w:type="spellStart"/>
      <w:r w:rsidR="00EC5DE0">
        <w:rPr>
          <w:rStyle w:val="Bodytekst"/>
          <w:rFonts w:ascii="Calibri" w:hAnsi="Calibri"/>
          <w:sz w:val="22"/>
          <w:szCs w:val="22"/>
        </w:rPr>
        <w:t>Zorgnet</w:t>
      </w:r>
      <w:proofErr w:type="spellEnd"/>
      <w:r w:rsidR="00EC5DE0">
        <w:rPr>
          <w:rStyle w:val="Bodytekst"/>
          <w:rFonts w:ascii="Calibri" w:hAnsi="Calibri"/>
          <w:sz w:val="22"/>
          <w:szCs w:val="22"/>
        </w:rPr>
        <w:t xml:space="preserve"> </w:t>
      </w:r>
      <w:proofErr w:type="spellStart"/>
      <w:r w:rsidR="00EC5DE0">
        <w:rPr>
          <w:rStyle w:val="Bodytekst"/>
          <w:rFonts w:ascii="Calibri" w:hAnsi="Calibri"/>
          <w:sz w:val="22"/>
          <w:szCs w:val="22"/>
        </w:rPr>
        <w:t>Icuro</w:t>
      </w:r>
      <w:proofErr w:type="spellEnd"/>
      <w:r w:rsidR="00EC5DE0">
        <w:rPr>
          <w:rStyle w:val="Bodytekst"/>
          <w:rFonts w:ascii="Calibri" w:hAnsi="Calibri"/>
          <w:sz w:val="22"/>
          <w:szCs w:val="22"/>
        </w:rPr>
        <w:t xml:space="preserve">.  </w:t>
      </w:r>
    </w:p>
    <w:p w14:paraId="23D01C54" w14:textId="77777777" w:rsidR="00EC5DE0" w:rsidRDefault="00EC5DE0" w:rsidP="001D10F3">
      <w:pPr>
        <w:rPr>
          <w:rStyle w:val="Bodytekst"/>
          <w:rFonts w:ascii="Calibri" w:hAnsi="Calibri"/>
          <w:sz w:val="22"/>
          <w:szCs w:val="22"/>
        </w:rPr>
      </w:pPr>
    </w:p>
    <w:p w14:paraId="01DB777E" w14:textId="6075864D" w:rsidR="00EC5DE0" w:rsidRDefault="00EC5DE0" w:rsidP="001D10F3">
      <w:pPr>
        <w:rPr>
          <w:rStyle w:val="Bodytekst"/>
          <w:rFonts w:ascii="Calibri" w:hAnsi="Calibri"/>
          <w:sz w:val="22"/>
          <w:szCs w:val="22"/>
        </w:rPr>
      </w:pPr>
      <w:r>
        <w:rPr>
          <w:rStyle w:val="Bodytekst"/>
          <w:rFonts w:ascii="Calibri" w:hAnsi="Calibri"/>
          <w:sz w:val="22"/>
          <w:szCs w:val="22"/>
        </w:rPr>
        <w:t>Ter ondersteuning van het gebruik van dit model document werd eveneens een ‘Vragen en Antwoorden’-document opgesteld (</w:t>
      </w:r>
      <w:r w:rsidRPr="00EC5DE0">
        <w:rPr>
          <w:rStyle w:val="Bodytekst"/>
          <w:rFonts w:ascii="Calibri" w:hAnsi="Calibri"/>
          <w:sz w:val="22"/>
          <w:szCs w:val="22"/>
        </w:rPr>
        <w:t>3a_rechtspersonen en modelstatuten_FAQ_20190313</w:t>
      </w:r>
      <w:r>
        <w:rPr>
          <w:rStyle w:val="Bodytekst"/>
          <w:rFonts w:ascii="Calibri" w:hAnsi="Calibri"/>
          <w:sz w:val="22"/>
          <w:szCs w:val="22"/>
        </w:rPr>
        <w:t>)</w:t>
      </w:r>
      <w:r w:rsidR="00972800">
        <w:rPr>
          <w:rStyle w:val="Bodytekst"/>
          <w:rFonts w:ascii="Calibri" w:hAnsi="Calibri"/>
          <w:sz w:val="22"/>
          <w:szCs w:val="22"/>
        </w:rPr>
        <w:t xml:space="preserve">, </w:t>
      </w:r>
      <w:r w:rsidR="00D815FA">
        <w:rPr>
          <w:rStyle w:val="Bodytekst"/>
          <w:rFonts w:ascii="Calibri" w:hAnsi="Calibri"/>
          <w:sz w:val="22"/>
          <w:szCs w:val="22"/>
        </w:rPr>
        <w:t>een vergelijkende tabel met de verschillende rechtsvormen (</w:t>
      </w:r>
      <w:r w:rsidR="00D815FA" w:rsidRPr="00D815FA">
        <w:rPr>
          <w:rStyle w:val="Bodytekst"/>
          <w:rFonts w:ascii="Calibri" w:hAnsi="Calibri"/>
          <w:sz w:val="22"/>
          <w:szCs w:val="22"/>
        </w:rPr>
        <w:t>3a_vergelijkende tabel rechtsvormen_fin_20190110</w:t>
      </w:r>
      <w:r w:rsidR="005E6FEB">
        <w:rPr>
          <w:rStyle w:val="Bodytekst"/>
          <w:rFonts w:ascii="Calibri" w:hAnsi="Calibri"/>
          <w:sz w:val="22"/>
          <w:szCs w:val="22"/>
        </w:rPr>
        <w:t xml:space="preserve">) </w:t>
      </w:r>
      <w:r>
        <w:rPr>
          <w:rStyle w:val="Bodytekst"/>
          <w:rFonts w:ascii="Calibri" w:hAnsi="Calibri"/>
          <w:sz w:val="22"/>
          <w:szCs w:val="22"/>
        </w:rPr>
        <w:t xml:space="preserve"> en een schematische voorstelling van de </w:t>
      </w:r>
      <w:proofErr w:type="spellStart"/>
      <w:r>
        <w:rPr>
          <w:rStyle w:val="Bodytekst"/>
          <w:rFonts w:ascii="Calibri" w:hAnsi="Calibri"/>
          <w:sz w:val="22"/>
          <w:szCs w:val="22"/>
        </w:rPr>
        <w:t>governance</w:t>
      </w:r>
      <w:proofErr w:type="spellEnd"/>
      <w:r>
        <w:rPr>
          <w:rStyle w:val="Bodytekst"/>
          <w:rFonts w:ascii="Calibri" w:hAnsi="Calibri"/>
          <w:sz w:val="22"/>
          <w:szCs w:val="22"/>
        </w:rPr>
        <w:t xml:space="preserve"> structuur (</w:t>
      </w:r>
      <w:r w:rsidRPr="00EC5DE0">
        <w:rPr>
          <w:rStyle w:val="Bodytekst"/>
          <w:rFonts w:ascii="Calibri" w:hAnsi="Calibri"/>
          <w:sz w:val="22"/>
          <w:szCs w:val="22"/>
        </w:rPr>
        <w:t>3a_schema governance_fin_20190110</w:t>
      </w:r>
      <w:r>
        <w:rPr>
          <w:rStyle w:val="Bodytekst"/>
          <w:rFonts w:ascii="Calibri" w:hAnsi="Calibri"/>
          <w:sz w:val="22"/>
          <w:szCs w:val="22"/>
        </w:rPr>
        <w:t>).</w:t>
      </w:r>
    </w:p>
    <w:p w14:paraId="5B83E05B" w14:textId="77777777" w:rsidR="00EC5DE0" w:rsidRDefault="00EC5DE0" w:rsidP="001D10F3">
      <w:pPr>
        <w:rPr>
          <w:rStyle w:val="Bodytekst"/>
          <w:rFonts w:ascii="Calibri" w:hAnsi="Calibri"/>
          <w:sz w:val="22"/>
          <w:szCs w:val="22"/>
        </w:rPr>
      </w:pPr>
    </w:p>
    <w:p w14:paraId="6D42FD1E" w14:textId="77777777" w:rsidR="00344981" w:rsidRPr="00D815FA" w:rsidRDefault="00EC5DE0" w:rsidP="00EC5DE0">
      <w:pPr>
        <w:rPr>
          <w:rFonts w:ascii="Calibri" w:hAnsi="Calibri"/>
          <w:sz w:val="22"/>
          <w:szCs w:val="22"/>
          <w:lang w:val="nl-BE"/>
        </w:rPr>
      </w:pPr>
      <w:r w:rsidRPr="00D815FA">
        <w:rPr>
          <w:rStyle w:val="Bodytekst"/>
          <w:rFonts w:ascii="Calibri" w:hAnsi="Calibri"/>
          <w:sz w:val="22"/>
          <w:szCs w:val="22"/>
          <w:lang w:val="nl-BE"/>
        </w:rPr>
        <w:t>T. Balthazar</w:t>
      </w:r>
      <w:r w:rsidR="004A32C7" w:rsidRPr="00D815FA">
        <w:rPr>
          <w:rStyle w:val="Bodytekst"/>
          <w:rFonts w:ascii="Calibri" w:hAnsi="Calibri"/>
          <w:sz w:val="22"/>
          <w:szCs w:val="22"/>
          <w:lang w:val="nl-BE"/>
        </w:rPr>
        <w:br w:type="page"/>
      </w:r>
    </w:p>
    <w:p w14:paraId="3DF5549F" w14:textId="77777777" w:rsidR="00344981" w:rsidRPr="00D815FA" w:rsidRDefault="00344981" w:rsidP="009D2AB7">
      <w:pPr>
        <w:pStyle w:val="body"/>
        <w:jc w:val="center"/>
        <w:rPr>
          <w:rFonts w:ascii="Calibri" w:hAnsi="Calibri" w:cs="Calibri"/>
          <w:b/>
          <w:color w:val="595959"/>
          <w:sz w:val="28"/>
          <w:szCs w:val="28"/>
          <w:lang w:val="nl-BE"/>
        </w:rPr>
      </w:pPr>
    </w:p>
    <w:p w14:paraId="07BC20D2" w14:textId="77777777" w:rsidR="00344981" w:rsidRPr="009D2AB7" w:rsidRDefault="009D2AB7" w:rsidP="009D2AB7">
      <w:pPr>
        <w:pBdr>
          <w:top w:val="single" w:sz="4" w:space="1" w:color="auto"/>
          <w:left w:val="single" w:sz="4" w:space="4" w:color="auto"/>
          <w:bottom w:val="single" w:sz="4" w:space="1" w:color="auto"/>
          <w:right w:val="single" w:sz="4" w:space="4" w:color="auto"/>
        </w:pBdr>
        <w:autoSpaceDE w:val="0"/>
        <w:autoSpaceDN w:val="0"/>
        <w:adjustRightInd w:val="0"/>
        <w:spacing w:line="288" w:lineRule="auto"/>
        <w:jc w:val="center"/>
        <w:textAlignment w:val="center"/>
        <w:rPr>
          <w:rFonts w:ascii="Calibri" w:hAnsi="Calibri" w:cs="Calibri"/>
          <w:b/>
          <w:color w:val="595959"/>
          <w:sz w:val="28"/>
          <w:szCs w:val="28"/>
        </w:rPr>
      </w:pPr>
      <w:r w:rsidRPr="009D2AB7">
        <w:rPr>
          <w:rFonts w:ascii="Calibri" w:hAnsi="Calibri" w:cs="Calibri"/>
          <w:b/>
          <w:color w:val="595959"/>
          <w:sz w:val="28"/>
          <w:szCs w:val="28"/>
        </w:rPr>
        <w:t>MODEL</w:t>
      </w:r>
      <w:r>
        <w:rPr>
          <w:rFonts w:ascii="Calibri" w:hAnsi="Calibri" w:cs="Calibri"/>
          <w:b/>
          <w:color w:val="595959"/>
          <w:sz w:val="28"/>
          <w:szCs w:val="28"/>
        </w:rPr>
        <w:br/>
      </w:r>
      <w:r w:rsidR="00344981" w:rsidRPr="002D02E5">
        <w:rPr>
          <w:rFonts w:ascii="Calibri" w:hAnsi="Calibri" w:cs="Calibri"/>
          <w:b/>
          <w:color w:val="595959"/>
          <w:sz w:val="28"/>
          <w:szCs w:val="28"/>
        </w:rPr>
        <w:t>OPRICHTINGSAKTE ZIEKENHUISNETWERK</w:t>
      </w:r>
    </w:p>
    <w:p w14:paraId="5743CF96" w14:textId="77777777" w:rsidR="00344981" w:rsidRPr="00344981" w:rsidRDefault="00344981" w:rsidP="009D2AB7">
      <w:pPr>
        <w:pStyle w:val="body"/>
        <w:rPr>
          <w:rFonts w:ascii="Arial Narrow" w:hAnsi="Arial Narrow" w:cs="Arial"/>
          <w:color w:val="404040"/>
          <w:sz w:val="22"/>
          <w:szCs w:val="22"/>
        </w:rPr>
      </w:pPr>
    </w:p>
    <w:p w14:paraId="5F7F8947" w14:textId="77777777" w:rsidR="00344981" w:rsidRDefault="00344981" w:rsidP="00344981">
      <w:pPr>
        <w:pStyle w:val="body"/>
        <w:rPr>
          <w:rFonts w:ascii="Arial Narrow" w:hAnsi="Arial Narrow" w:cs="Arial"/>
          <w:sz w:val="22"/>
          <w:szCs w:val="22"/>
        </w:rPr>
      </w:pPr>
    </w:p>
    <w:p w14:paraId="3AC25630" w14:textId="77777777" w:rsidR="00344981" w:rsidRPr="002D02E5" w:rsidRDefault="00344981" w:rsidP="009D2AB7">
      <w:pPr>
        <w:pStyle w:val="body"/>
        <w:jc w:val="left"/>
        <w:rPr>
          <w:rFonts w:ascii="Calibri" w:hAnsi="Calibri" w:cs="Calibri"/>
          <w:b/>
          <w:color w:val="2E74B5"/>
          <w:sz w:val="22"/>
          <w:szCs w:val="22"/>
        </w:rPr>
      </w:pPr>
      <w:r w:rsidRPr="002D02E5">
        <w:rPr>
          <w:rFonts w:ascii="Calibri" w:hAnsi="Calibri" w:cs="Calibri"/>
          <w:b/>
          <w:color w:val="2E74B5"/>
          <w:sz w:val="22"/>
          <w:szCs w:val="22"/>
        </w:rPr>
        <w:t>Voorafgaand:</w:t>
      </w:r>
    </w:p>
    <w:p w14:paraId="4C7150C5" w14:textId="77777777" w:rsidR="00344981" w:rsidRPr="002D02E5" w:rsidRDefault="00344981" w:rsidP="009D2AB7">
      <w:pPr>
        <w:pStyle w:val="body"/>
        <w:jc w:val="left"/>
        <w:rPr>
          <w:rFonts w:ascii="Calibri" w:hAnsi="Calibri" w:cs="Calibri"/>
          <w:color w:val="2E74B5"/>
          <w:sz w:val="22"/>
          <w:szCs w:val="22"/>
        </w:rPr>
      </w:pPr>
    </w:p>
    <w:p w14:paraId="32346D89" w14:textId="77777777" w:rsidR="00344981" w:rsidRPr="002D02E5" w:rsidRDefault="00344981" w:rsidP="009D2AB7">
      <w:pPr>
        <w:pStyle w:val="body"/>
        <w:numPr>
          <w:ilvl w:val="0"/>
          <w:numId w:val="40"/>
        </w:numPr>
        <w:tabs>
          <w:tab w:val="clear" w:pos="567"/>
        </w:tabs>
        <w:jc w:val="left"/>
        <w:rPr>
          <w:rFonts w:ascii="Calibri" w:hAnsi="Calibri" w:cs="Calibri"/>
          <w:color w:val="FF0000"/>
          <w:sz w:val="22"/>
          <w:szCs w:val="22"/>
        </w:rPr>
      </w:pPr>
      <w:r w:rsidRPr="002D02E5">
        <w:rPr>
          <w:rFonts w:ascii="Calibri" w:hAnsi="Calibri" w:cs="Calibri"/>
          <w:color w:val="2E74B5"/>
          <w:sz w:val="22"/>
          <w:szCs w:val="22"/>
        </w:rPr>
        <w:t xml:space="preserve">Referenties in het model aan nieuwe </w:t>
      </w:r>
      <w:r w:rsidRPr="002D02E5">
        <w:rPr>
          <w:rFonts w:ascii="Calibri" w:hAnsi="Calibri" w:cs="Calibri"/>
          <w:b/>
          <w:color w:val="2E74B5"/>
          <w:sz w:val="22"/>
          <w:szCs w:val="22"/>
        </w:rPr>
        <w:t>wetgeving inzake locoregionale klinische ziekenhuisnetwerken</w:t>
      </w:r>
      <w:r w:rsidRPr="002D02E5">
        <w:rPr>
          <w:rFonts w:ascii="Calibri" w:hAnsi="Calibri" w:cs="Calibri"/>
          <w:color w:val="2E74B5"/>
          <w:sz w:val="22"/>
          <w:szCs w:val="22"/>
        </w:rPr>
        <w:t xml:space="preserve"> verwijzen naar de artikelen zoals ze genummerd zullen zijn in de </w:t>
      </w:r>
      <w:r w:rsidRPr="002D02E5">
        <w:rPr>
          <w:rFonts w:ascii="Calibri" w:hAnsi="Calibri" w:cs="Calibri"/>
          <w:b/>
          <w:color w:val="2E74B5"/>
          <w:sz w:val="22"/>
          <w:szCs w:val="22"/>
        </w:rPr>
        <w:t>gecoördineerde wet van 10 juli 2008</w:t>
      </w:r>
      <w:r w:rsidRPr="002D02E5">
        <w:rPr>
          <w:rFonts w:ascii="Calibri" w:hAnsi="Calibri" w:cs="Calibri"/>
          <w:color w:val="2E74B5"/>
          <w:sz w:val="22"/>
          <w:szCs w:val="22"/>
        </w:rPr>
        <w:t xml:space="preserve"> op de ziekenhuizen en de andere verzorgingsinstellingen (in kort ‘</w:t>
      </w:r>
      <w:proofErr w:type="spellStart"/>
      <w:r w:rsidRPr="002D02E5">
        <w:rPr>
          <w:rFonts w:ascii="Calibri" w:hAnsi="Calibri" w:cs="Calibri"/>
          <w:i/>
          <w:color w:val="2E74B5"/>
          <w:sz w:val="22"/>
          <w:szCs w:val="22"/>
        </w:rPr>
        <w:t>Gec</w:t>
      </w:r>
      <w:proofErr w:type="spellEnd"/>
      <w:r w:rsidRPr="002D02E5">
        <w:rPr>
          <w:rFonts w:ascii="Calibri" w:hAnsi="Calibri" w:cs="Calibri"/>
          <w:i/>
          <w:color w:val="2E74B5"/>
          <w:sz w:val="22"/>
          <w:szCs w:val="22"/>
        </w:rPr>
        <w:t xml:space="preserve"> </w:t>
      </w:r>
      <w:proofErr w:type="spellStart"/>
      <w:r w:rsidRPr="002D02E5">
        <w:rPr>
          <w:rFonts w:ascii="Calibri" w:hAnsi="Calibri" w:cs="Calibri"/>
          <w:i/>
          <w:color w:val="2E74B5"/>
          <w:sz w:val="22"/>
          <w:szCs w:val="22"/>
        </w:rPr>
        <w:t>ZKHwet</w:t>
      </w:r>
      <w:proofErr w:type="spellEnd"/>
      <w:r w:rsidRPr="002D02E5">
        <w:rPr>
          <w:rFonts w:ascii="Calibri" w:hAnsi="Calibri" w:cs="Calibri"/>
          <w:i/>
          <w:color w:val="2E74B5"/>
          <w:sz w:val="22"/>
          <w:szCs w:val="22"/>
        </w:rPr>
        <w:t>’</w:t>
      </w:r>
      <w:r w:rsidRPr="002D02E5">
        <w:rPr>
          <w:rFonts w:ascii="Calibri" w:hAnsi="Calibri" w:cs="Calibri"/>
          <w:color w:val="2E74B5"/>
          <w:sz w:val="22"/>
          <w:szCs w:val="22"/>
        </w:rPr>
        <w:t xml:space="preserve">) conform de bepalingen in de wettekst zoals goedgekeurd op 14 februari 2019 in plenaire van de kamer (nog niet gepubliceerd); </w:t>
      </w:r>
      <w:r w:rsidRPr="002D02E5">
        <w:rPr>
          <w:rFonts w:ascii="Calibri" w:hAnsi="Calibri" w:cs="Calibri"/>
          <w:b/>
          <w:color w:val="2E74B5"/>
          <w:sz w:val="22"/>
          <w:szCs w:val="22"/>
        </w:rPr>
        <w:t>inwerkingtreding te bepalen bij KB en uiterlijk 1 januari 2020</w:t>
      </w:r>
      <w:r w:rsidRPr="002D02E5">
        <w:rPr>
          <w:rFonts w:ascii="Calibri" w:hAnsi="Calibri" w:cs="Calibri"/>
          <w:color w:val="2E74B5"/>
          <w:sz w:val="22"/>
          <w:szCs w:val="22"/>
        </w:rPr>
        <w:t>.</w:t>
      </w:r>
    </w:p>
    <w:p w14:paraId="205ADDB0" w14:textId="77777777" w:rsidR="00344981" w:rsidRPr="002D02E5" w:rsidRDefault="00344981" w:rsidP="009D2AB7">
      <w:pPr>
        <w:pStyle w:val="body"/>
        <w:tabs>
          <w:tab w:val="clear" w:pos="567"/>
        </w:tabs>
        <w:ind w:left="360"/>
        <w:jc w:val="left"/>
        <w:rPr>
          <w:rFonts w:ascii="Calibri" w:hAnsi="Calibri" w:cs="Calibri"/>
          <w:color w:val="FF0000"/>
          <w:sz w:val="22"/>
          <w:szCs w:val="22"/>
        </w:rPr>
      </w:pPr>
    </w:p>
    <w:p w14:paraId="58F77643" w14:textId="77777777" w:rsidR="00344981" w:rsidRPr="002D02E5" w:rsidRDefault="00344981" w:rsidP="009D2AB7">
      <w:pPr>
        <w:pStyle w:val="body"/>
        <w:numPr>
          <w:ilvl w:val="0"/>
          <w:numId w:val="40"/>
        </w:numPr>
        <w:tabs>
          <w:tab w:val="clear" w:pos="567"/>
        </w:tabs>
        <w:jc w:val="left"/>
        <w:rPr>
          <w:rFonts w:ascii="Calibri" w:hAnsi="Calibri" w:cs="Calibri"/>
          <w:color w:val="FF0000"/>
          <w:sz w:val="22"/>
          <w:szCs w:val="22"/>
        </w:rPr>
      </w:pPr>
      <w:r w:rsidRPr="002D02E5">
        <w:rPr>
          <w:rFonts w:ascii="Calibri" w:hAnsi="Calibri" w:cs="Calibri"/>
          <w:color w:val="2E74B5"/>
          <w:sz w:val="22"/>
          <w:szCs w:val="22"/>
        </w:rPr>
        <w:t xml:space="preserve">Referenties in het model aan het </w:t>
      </w:r>
      <w:r w:rsidRPr="002D02E5">
        <w:rPr>
          <w:rFonts w:ascii="Calibri" w:hAnsi="Calibri" w:cs="Calibri"/>
          <w:b/>
          <w:color w:val="2E74B5"/>
          <w:sz w:val="22"/>
          <w:szCs w:val="22"/>
        </w:rPr>
        <w:t>Wetboek Vennootschappen en Verenigingen (‘</w:t>
      </w:r>
      <w:r w:rsidRPr="002D02E5">
        <w:rPr>
          <w:rFonts w:ascii="Calibri" w:hAnsi="Calibri" w:cs="Calibri"/>
          <w:b/>
          <w:i/>
          <w:color w:val="2E74B5"/>
          <w:sz w:val="22"/>
          <w:szCs w:val="22"/>
        </w:rPr>
        <w:t>WVV’</w:t>
      </w:r>
      <w:r w:rsidRPr="002D02E5">
        <w:rPr>
          <w:rFonts w:ascii="Calibri" w:hAnsi="Calibri" w:cs="Calibri"/>
          <w:b/>
          <w:color w:val="2E74B5"/>
          <w:sz w:val="22"/>
          <w:szCs w:val="22"/>
        </w:rPr>
        <w:t>)</w:t>
      </w:r>
      <w:r w:rsidRPr="002D02E5">
        <w:rPr>
          <w:rFonts w:ascii="Calibri" w:hAnsi="Calibri" w:cs="Calibri"/>
          <w:color w:val="2E74B5"/>
          <w:sz w:val="22"/>
          <w:szCs w:val="22"/>
        </w:rPr>
        <w:t xml:space="preserve"> verwijzen naar de artikelen zoals ze genummerd zullen zijn in het nieuwe WVV, conform de bepalingen in de wettekst zoals goedgekeurd op 28 februari in plenaire van de Kamer (nog niet gepubliceerd); </w:t>
      </w:r>
      <w:r w:rsidRPr="002D02E5">
        <w:rPr>
          <w:rFonts w:ascii="Calibri" w:hAnsi="Calibri" w:cs="Calibri"/>
          <w:b/>
          <w:color w:val="2E74B5"/>
          <w:sz w:val="22"/>
          <w:szCs w:val="22"/>
        </w:rPr>
        <w:t>inwerkingtreding 1 mei 2019</w:t>
      </w:r>
      <w:r w:rsidRPr="002D02E5">
        <w:rPr>
          <w:rFonts w:ascii="Calibri" w:hAnsi="Calibri" w:cs="Calibri"/>
          <w:color w:val="2E74B5"/>
          <w:sz w:val="22"/>
          <w:szCs w:val="22"/>
        </w:rPr>
        <w:t>.</w:t>
      </w:r>
      <w:r w:rsidRPr="002D02E5">
        <w:rPr>
          <w:rFonts w:ascii="Calibri" w:hAnsi="Calibri" w:cs="Calibri"/>
          <w:color w:val="2E74B5"/>
          <w:sz w:val="22"/>
          <w:szCs w:val="22"/>
        </w:rPr>
        <w:br/>
      </w:r>
    </w:p>
    <w:p w14:paraId="2880D390" w14:textId="77777777" w:rsidR="00344981" w:rsidRPr="002D02E5" w:rsidRDefault="00344981" w:rsidP="009D2AB7">
      <w:pPr>
        <w:pStyle w:val="body"/>
        <w:numPr>
          <w:ilvl w:val="0"/>
          <w:numId w:val="40"/>
        </w:numPr>
        <w:tabs>
          <w:tab w:val="clear" w:pos="567"/>
        </w:tabs>
        <w:jc w:val="left"/>
        <w:rPr>
          <w:rFonts w:ascii="Calibri" w:hAnsi="Calibri" w:cs="Calibri"/>
          <w:color w:val="FF0000"/>
          <w:sz w:val="22"/>
          <w:szCs w:val="22"/>
        </w:rPr>
      </w:pPr>
      <w:r w:rsidRPr="002D02E5">
        <w:rPr>
          <w:rFonts w:ascii="Calibri" w:hAnsi="Calibri" w:cs="Calibri"/>
          <w:color w:val="FF0000"/>
          <w:sz w:val="22"/>
          <w:szCs w:val="22"/>
        </w:rPr>
        <w:t xml:space="preserve">Dit model houdt nog geen rekening met specifieke Vlaamse erkenningsnormen. </w:t>
      </w:r>
    </w:p>
    <w:p w14:paraId="71411260" w14:textId="77777777" w:rsidR="00344981" w:rsidRPr="009D2AB7" w:rsidRDefault="00344981" w:rsidP="009D2AB7">
      <w:pPr>
        <w:pStyle w:val="body"/>
        <w:jc w:val="left"/>
        <w:rPr>
          <w:rFonts w:ascii="Arial Narrow" w:hAnsi="Arial Narrow" w:cs="Arial"/>
          <w:sz w:val="22"/>
          <w:szCs w:val="22"/>
        </w:rPr>
      </w:pPr>
    </w:p>
    <w:p w14:paraId="686AEF9F" w14:textId="77777777" w:rsidR="00344981" w:rsidRPr="002D02E5" w:rsidRDefault="00344981" w:rsidP="009D2AB7">
      <w:pPr>
        <w:pStyle w:val="body"/>
        <w:pBdr>
          <w:top w:val="single" w:sz="4" w:space="1" w:color="auto"/>
          <w:left w:val="single" w:sz="4" w:space="4" w:color="auto"/>
          <w:bottom w:val="single" w:sz="4" w:space="1" w:color="auto"/>
          <w:right w:val="single" w:sz="4" w:space="4" w:color="auto"/>
        </w:pBdr>
        <w:jc w:val="left"/>
        <w:rPr>
          <w:rFonts w:ascii="Calibri" w:hAnsi="Calibri" w:cs="Calibri"/>
          <w:b/>
          <w:caps/>
          <w:sz w:val="22"/>
          <w:szCs w:val="22"/>
        </w:rPr>
      </w:pPr>
      <w:commentRangeStart w:id="0"/>
      <w:r w:rsidRPr="002D02E5">
        <w:rPr>
          <w:rFonts w:ascii="Calibri" w:hAnsi="Calibri" w:cs="Calibri"/>
          <w:b/>
          <w:caps/>
          <w:sz w:val="22"/>
          <w:szCs w:val="22"/>
        </w:rPr>
        <w:t>Ondergetekenden-oprichters</w:t>
      </w:r>
      <w:commentRangeEnd w:id="0"/>
      <w:r w:rsidRPr="002D02E5">
        <w:rPr>
          <w:rStyle w:val="Verwijzingopmerking"/>
          <w:rFonts w:ascii="Calibri" w:eastAsia="SimSun" w:hAnsi="Calibri" w:cs="Calibri"/>
          <w:color w:val="auto"/>
          <w:sz w:val="22"/>
          <w:szCs w:val="22"/>
          <w:lang w:val="en-GB"/>
        </w:rPr>
        <w:commentReference w:id="0"/>
      </w:r>
      <w:r w:rsidRPr="002D02E5">
        <w:rPr>
          <w:rFonts w:ascii="Calibri" w:hAnsi="Calibri" w:cs="Calibri"/>
          <w:b/>
          <w:caps/>
          <w:sz w:val="22"/>
          <w:szCs w:val="22"/>
        </w:rPr>
        <w:t>,</w:t>
      </w:r>
    </w:p>
    <w:p w14:paraId="6977A59D" w14:textId="77777777" w:rsidR="00344981" w:rsidRPr="002D02E5" w:rsidRDefault="00344981" w:rsidP="009D2AB7">
      <w:pPr>
        <w:pStyle w:val="body"/>
        <w:jc w:val="left"/>
        <w:rPr>
          <w:rFonts w:ascii="Calibri" w:hAnsi="Calibri" w:cs="Calibri"/>
          <w:sz w:val="22"/>
          <w:szCs w:val="22"/>
        </w:rPr>
      </w:pPr>
    </w:p>
    <w:p w14:paraId="2E1965BB" w14:textId="77777777" w:rsidR="00344981" w:rsidRPr="00452549" w:rsidRDefault="00344981" w:rsidP="009D2AB7">
      <w:pPr>
        <w:pStyle w:val="body"/>
        <w:numPr>
          <w:ilvl w:val="0"/>
          <w:numId w:val="39"/>
        </w:numPr>
        <w:jc w:val="left"/>
        <w:rPr>
          <w:rFonts w:ascii="Calibri" w:hAnsi="Calibri" w:cs="Calibri"/>
          <w:sz w:val="22"/>
          <w:szCs w:val="22"/>
          <w:highlight w:val="lightGray"/>
        </w:rPr>
      </w:pPr>
      <w:r w:rsidRPr="00452549">
        <w:rPr>
          <w:rFonts w:ascii="Calibri" w:hAnsi="Calibri" w:cs="Calibri"/>
          <w:sz w:val="22"/>
          <w:szCs w:val="22"/>
          <w:highlight w:val="lightGray"/>
        </w:rPr>
        <w:t>[Gegevens oprichtende ziekenhuizen: naam, rechtsvorm, adres maatschappelijke zetel, ondernemingsnummer + gegevens van bevoegde externe vertegenwoordiger(s) op basis van statutaire handtekeningsbevoegdheid of onderhandse volmacht en dit na interne besluitvorming tot goedkeuring van oprichting]</w:t>
      </w:r>
    </w:p>
    <w:p w14:paraId="1F608DC7" w14:textId="77777777" w:rsidR="00344981" w:rsidRPr="00452549" w:rsidRDefault="00344981" w:rsidP="009D2AB7">
      <w:pPr>
        <w:pStyle w:val="body"/>
        <w:numPr>
          <w:ilvl w:val="0"/>
          <w:numId w:val="39"/>
        </w:numPr>
        <w:jc w:val="left"/>
        <w:rPr>
          <w:rFonts w:ascii="Calibri" w:hAnsi="Calibri" w:cs="Calibri"/>
          <w:sz w:val="22"/>
          <w:szCs w:val="22"/>
          <w:highlight w:val="lightGray"/>
        </w:rPr>
      </w:pPr>
      <w:r w:rsidRPr="00452549">
        <w:rPr>
          <w:rFonts w:ascii="Calibri" w:hAnsi="Calibri" w:cs="Calibri"/>
          <w:sz w:val="22"/>
          <w:szCs w:val="22"/>
          <w:highlight w:val="lightGray"/>
        </w:rPr>
        <w:t>[xxx]</w:t>
      </w:r>
    </w:p>
    <w:p w14:paraId="562BD2C6" w14:textId="77777777" w:rsidR="00344981" w:rsidRPr="00452549" w:rsidRDefault="00344981" w:rsidP="009D2AB7">
      <w:pPr>
        <w:pStyle w:val="body"/>
        <w:numPr>
          <w:ilvl w:val="0"/>
          <w:numId w:val="39"/>
        </w:numPr>
        <w:jc w:val="left"/>
        <w:rPr>
          <w:rFonts w:ascii="Calibri" w:hAnsi="Calibri" w:cs="Calibri"/>
          <w:sz w:val="22"/>
          <w:szCs w:val="22"/>
          <w:highlight w:val="lightGray"/>
        </w:rPr>
      </w:pPr>
      <w:r w:rsidRPr="00452549">
        <w:rPr>
          <w:rFonts w:ascii="Calibri" w:hAnsi="Calibri" w:cs="Calibri"/>
          <w:sz w:val="22"/>
          <w:szCs w:val="22"/>
          <w:highlight w:val="lightGray"/>
        </w:rPr>
        <w:t>[xxx]</w:t>
      </w:r>
    </w:p>
    <w:p w14:paraId="6A41DAB5" w14:textId="77777777" w:rsidR="00344981" w:rsidRPr="002D02E5" w:rsidRDefault="00344981" w:rsidP="009D2AB7">
      <w:pPr>
        <w:pStyle w:val="body"/>
        <w:numPr>
          <w:ilvl w:val="0"/>
          <w:numId w:val="39"/>
        </w:numPr>
        <w:jc w:val="left"/>
        <w:rPr>
          <w:rFonts w:ascii="Calibri" w:hAnsi="Calibri" w:cs="Calibri"/>
          <w:sz w:val="22"/>
          <w:szCs w:val="22"/>
        </w:rPr>
      </w:pPr>
      <w:r w:rsidRPr="002D02E5">
        <w:rPr>
          <w:rFonts w:ascii="Calibri" w:hAnsi="Calibri" w:cs="Calibri"/>
          <w:sz w:val="22"/>
          <w:szCs w:val="22"/>
        </w:rPr>
        <w:t>…</w:t>
      </w:r>
    </w:p>
    <w:p w14:paraId="7B70375A" w14:textId="77777777" w:rsidR="00344981" w:rsidRPr="002D02E5" w:rsidRDefault="00344981" w:rsidP="009D2AB7">
      <w:pPr>
        <w:pStyle w:val="body"/>
        <w:jc w:val="left"/>
        <w:rPr>
          <w:rFonts w:ascii="Calibri" w:hAnsi="Calibri" w:cs="Calibri"/>
          <w:sz w:val="22"/>
          <w:szCs w:val="22"/>
        </w:rPr>
      </w:pPr>
    </w:p>
    <w:p w14:paraId="1B088397" w14:textId="77777777" w:rsidR="00344981" w:rsidRPr="002D02E5" w:rsidRDefault="00344981" w:rsidP="009D2AB7">
      <w:pPr>
        <w:pStyle w:val="body"/>
        <w:jc w:val="left"/>
        <w:rPr>
          <w:rFonts w:ascii="Calibri" w:hAnsi="Calibri" w:cs="Calibri"/>
          <w:sz w:val="22"/>
          <w:szCs w:val="22"/>
        </w:rPr>
      </w:pPr>
      <w:r w:rsidRPr="002D02E5">
        <w:rPr>
          <w:rFonts w:ascii="Calibri" w:hAnsi="Calibri" w:cs="Calibri"/>
          <w:sz w:val="22"/>
          <w:szCs w:val="22"/>
        </w:rPr>
        <w:t>bijeen in vergadering op [</w:t>
      </w:r>
      <w:r w:rsidRPr="00452549">
        <w:rPr>
          <w:rFonts w:ascii="Calibri" w:hAnsi="Calibri" w:cs="Calibri"/>
          <w:sz w:val="22"/>
          <w:szCs w:val="22"/>
          <w:highlight w:val="lightGray"/>
          <w:u w:val="single"/>
        </w:rPr>
        <w:t>xx/xx/</w:t>
      </w:r>
      <w:proofErr w:type="spellStart"/>
      <w:r w:rsidRPr="00452549">
        <w:rPr>
          <w:rFonts w:ascii="Calibri" w:hAnsi="Calibri" w:cs="Calibri"/>
          <w:sz w:val="22"/>
          <w:szCs w:val="22"/>
          <w:highlight w:val="lightGray"/>
          <w:u w:val="single"/>
        </w:rPr>
        <w:t>xxxx</w:t>
      </w:r>
      <w:proofErr w:type="spellEnd"/>
      <w:r w:rsidRPr="00452549">
        <w:rPr>
          <w:rFonts w:ascii="Calibri" w:hAnsi="Calibri" w:cs="Calibri"/>
          <w:sz w:val="22"/>
          <w:szCs w:val="22"/>
          <w:highlight w:val="lightGray"/>
        </w:rPr>
        <w:t>]</w:t>
      </w:r>
      <w:r w:rsidRPr="002D02E5">
        <w:rPr>
          <w:rFonts w:ascii="Calibri" w:hAnsi="Calibri" w:cs="Calibri"/>
          <w:sz w:val="22"/>
          <w:szCs w:val="22"/>
        </w:rPr>
        <w:t xml:space="preserve"> zijn overeengekomen tussen hen een vereniging op te richten en daartoe unaniem volgende statuten goed te keuren.</w:t>
      </w:r>
    </w:p>
    <w:p w14:paraId="30ACF021" w14:textId="77777777" w:rsidR="00344981" w:rsidRPr="002D02E5" w:rsidRDefault="00344981" w:rsidP="009D2AB7">
      <w:pPr>
        <w:pStyle w:val="body"/>
        <w:jc w:val="left"/>
        <w:rPr>
          <w:rFonts w:ascii="Calibri" w:hAnsi="Calibri" w:cs="Calibri"/>
          <w:sz w:val="22"/>
          <w:szCs w:val="22"/>
        </w:rPr>
      </w:pPr>
    </w:p>
    <w:p w14:paraId="7584E545" w14:textId="77777777" w:rsidR="00344981" w:rsidRPr="002D02E5" w:rsidRDefault="00344981" w:rsidP="009D2AB7">
      <w:pPr>
        <w:pStyle w:val="vet1011"/>
        <w:pBdr>
          <w:top w:val="single" w:sz="4" w:space="1" w:color="auto"/>
          <w:left w:val="single" w:sz="4" w:space="4" w:color="auto"/>
          <w:bottom w:val="single" w:sz="4" w:space="1" w:color="auto"/>
          <w:right w:val="single" w:sz="4" w:space="4" w:color="auto"/>
        </w:pBdr>
        <w:jc w:val="left"/>
        <w:rPr>
          <w:rFonts w:ascii="Calibri" w:hAnsi="Calibri" w:cs="Calibri"/>
          <w:sz w:val="22"/>
          <w:szCs w:val="22"/>
        </w:rPr>
      </w:pPr>
      <w:r w:rsidRPr="002D02E5">
        <w:rPr>
          <w:rFonts w:ascii="Calibri" w:hAnsi="Calibri" w:cs="Calibri"/>
          <w:sz w:val="22"/>
          <w:szCs w:val="22"/>
        </w:rPr>
        <w:t>STATUTEN</w:t>
      </w:r>
    </w:p>
    <w:p w14:paraId="065C8C9E" w14:textId="77777777" w:rsidR="00344981" w:rsidRPr="002D02E5" w:rsidRDefault="00344981" w:rsidP="009D2AB7">
      <w:pPr>
        <w:pStyle w:val="body"/>
        <w:jc w:val="left"/>
        <w:rPr>
          <w:rFonts w:ascii="Calibri" w:hAnsi="Calibri" w:cs="Calibri"/>
          <w:sz w:val="22"/>
          <w:szCs w:val="22"/>
        </w:rPr>
      </w:pPr>
    </w:p>
    <w:p w14:paraId="278B4950" w14:textId="77777777" w:rsidR="00344981" w:rsidRPr="002D02E5" w:rsidRDefault="00344981" w:rsidP="009D2AB7">
      <w:pPr>
        <w:pStyle w:val="vet1011"/>
        <w:jc w:val="left"/>
        <w:rPr>
          <w:rFonts w:ascii="Calibri" w:hAnsi="Calibri" w:cs="Calibri"/>
          <w:sz w:val="22"/>
          <w:szCs w:val="22"/>
        </w:rPr>
      </w:pPr>
      <w:r w:rsidRPr="002D02E5">
        <w:rPr>
          <w:rFonts w:ascii="Calibri" w:hAnsi="Calibri" w:cs="Calibri"/>
          <w:sz w:val="22"/>
          <w:szCs w:val="22"/>
        </w:rPr>
        <w:t>Artikel 1. De Vereniging</w:t>
      </w:r>
    </w:p>
    <w:p w14:paraId="25885995" w14:textId="77777777" w:rsidR="00344981" w:rsidRPr="002D02E5" w:rsidRDefault="00344981" w:rsidP="009D2AB7">
      <w:pPr>
        <w:pStyle w:val="body"/>
        <w:jc w:val="left"/>
        <w:rPr>
          <w:rFonts w:ascii="Calibri" w:hAnsi="Calibri" w:cs="Calibri"/>
          <w:sz w:val="22"/>
          <w:szCs w:val="22"/>
        </w:rPr>
      </w:pPr>
    </w:p>
    <w:p w14:paraId="7AE16298" w14:textId="77777777" w:rsidR="00344981" w:rsidRPr="002D02E5" w:rsidRDefault="00344981" w:rsidP="009D2AB7">
      <w:pPr>
        <w:pStyle w:val="vet1011"/>
        <w:jc w:val="left"/>
        <w:rPr>
          <w:rFonts w:ascii="Calibri" w:hAnsi="Calibri" w:cs="Calibri"/>
          <w:sz w:val="22"/>
          <w:szCs w:val="22"/>
        </w:rPr>
      </w:pPr>
      <w:r w:rsidRPr="002D02E5">
        <w:rPr>
          <w:rFonts w:ascii="Calibri" w:hAnsi="Calibri" w:cs="Calibri"/>
          <w:sz w:val="22"/>
          <w:szCs w:val="22"/>
        </w:rPr>
        <w:t>Art. 1, sectie 1. Rechtsvorm</w:t>
      </w:r>
    </w:p>
    <w:p w14:paraId="33906DA3" w14:textId="77777777" w:rsidR="00344981" w:rsidRPr="002D02E5" w:rsidRDefault="00344981" w:rsidP="009D2AB7">
      <w:pPr>
        <w:pStyle w:val="body"/>
        <w:jc w:val="left"/>
        <w:rPr>
          <w:rFonts w:ascii="Calibri" w:hAnsi="Calibri" w:cs="Calibri"/>
          <w:sz w:val="22"/>
          <w:szCs w:val="22"/>
        </w:rPr>
      </w:pPr>
    </w:p>
    <w:p w14:paraId="46CAC8FA" w14:textId="77777777" w:rsidR="00344981" w:rsidRPr="002D02E5" w:rsidRDefault="00344981" w:rsidP="009D2AB7">
      <w:pPr>
        <w:pStyle w:val="body"/>
        <w:jc w:val="left"/>
        <w:rPr>
          <w:rFonts w:ascii="Calibri" w:hAnsi="Calibri" w:cs="Calibri"/>
          <w:sz w:val="22"/>
          <w:szCs w:val="22"/>
        </w:rPr>
      </w:pPr>
      <w:r w:rsidRPr="002D02E5">
        <w:rPr>
          <w:rFonts w:ascii="Calibri" w:hAnsi="Calibri" w:cs="Calibri"/>
          <w:sz w:val="22"/>
          <w:szCs w:val="22"/>
        </w:rPr>
        <w:t xml:space="preserve">De Vereniging wordt opgericht als een entiteit met rechtspersoonlijkheid, meer in het bijzonder als een vereniging zonder winstoogmerk (‘vzw’) op grond van de toepasselijke bepalingen in het </w:t>
      </w:r>
      <w:commentRangeStart w:id="1"/>
      <w:r w:rsidRPr="002D02E5">
        <w:rPr>
          <w:rFonts w:ascii="Calibri" w:hAnsi="Calibri" w:cs="Calibri"/>
          <w:sz w:val="22"/>
          <w:szCs w:val="22"/>
        </w:rPr>
        <w:t>Wetboek van Vennootschappen en Verenigingen (‘</w:t>
      </w:r>
      <w:r w:rsidRPr="002D02E5">
        <w:rPr>
          <w:rFonts w:ascii="Calibri" w:hAnsi="Calibri" w:cs="Calibri"/>
          <w:i/>
          <w:sz w:val="22"/>
          <w:szCs w:val="22"/>
        </w:rPr>
        <w:t>WVV’</w:t>
      </w:r>
      <w:r w:rsidRPr="002D02E5">
        <w:rPr>
          <w:rFonts w:ascii="Calibri" w:hAnsi="Calibri" w:cs="Calibri"/>
          <w:sz w:val="22"/>
          <w:szCs w:val="22"/>
        </w:rPr>
        <w:t>).</w:t>
      </w:r>
      <w:commentRangeEnd w:id="1"/>
      <w:r w:rsidRPr="002D02E5">
        <w:rPr>
          <w:rStyle w:val="Verwijzingopmerking"/>
          <w:rFonts w:ascii="Calibri" w:eastAsia="SimSun" w:hAnsi="Calibri" w:cs="Calibri"/>
          <w:color w:val="auto"/>
          <w:sz w:val="22"/>
          <w:szCs w:val="22"/>
          <w:lang w:val="en-GB"/>
        </w:rPr>
        <w:commentReference w:id="1"/>
      </w:r>
    </w:p>
    <w:p w14:paraId="6C8CF296" w14:textId="77777777" w:rsidR="00344981" w:rsidRPr="002D02E5" w:rsidRDefault="00344981" w:rsidP="009D2AB7">
      <w:pPr>
        <w:pStyle w:val="body"/>
        <w:jc w:val="left"/>
        <w:rPr>
          <w:rFonts w:ascii="Calibri" w:hAnsi="Calibri" w:cs="Calibri"/>
          <w:sz w:val="22"/>
          <w:szCs w:val="22"/>
        </w:rPr>
      </w:pPr>
    </w:p>
    <w:p w14:paraId="7643678A" w14:textId="77777777" w:rsidR="00344981" w:rsidRPr="002D02E5" w:rsidRDefault="00344981" w:rsidP="009D2AB7">
      <w:pPr>
        <w:pStyle w:val="body"/>
        <w:jc w:val="left"/>
        <w:rPr>
          <w:rFonts w:ascii="Calibri" w:hAnsi="Calibri" w:cs="Calibri"/>
          <w:sz w:val="22"/>
          <w:szCs w:val="22"/>
        </w:rPr>
      </w:pPr>
    </w:p>
    <w:p w14:paraId="12E80D80" w14:textId="77777777" w:rsidR="00344981" w:rsidRPr="002D02E5" w:rsidRDefault="00344981" w:rsidP="009D2AB7">
      <w:pPr>
        <w:pStyle w:val="body"/>
        <w:jc w:val="left"/>
        <w:rPr>
          <w:rFonts w:ascii="Calibri" w:hAnsi="Calibri" w:cs="Calibri"/>
          <w:b/>
          <w:sz w:val="22"/>
          <w:szCs w:val="22"/>
        </w:rPr>
      </w:pPr>
      <w:r w:rsidRPr="002D02E5">
        <w:rPr>
          <w:rFonts w:ascii="Calibri" w:hAnsi="Calibri" w:cs="Calibri"/>
          <w:b/>
          <w:bCs/>
          <w:sz w:val="22"/>
          <w:szCs w:val="22"/>
        </w:rPr>
        <w:t>Art. 1, sectie 2. Naam</w:t>
      </w:r>
    </w:p>
    <w:p w14:paraId="6B5A9E6C" w14:textId="77777777" w:rsidR="00344981" w:rsidRPr="002D02E5" w:rsidRDefault="00344981" w:rsidP="009D2AB7">
      <w:pPr>
        <w:pStyle w:val="body"/>
        <w:jc w:val="left"/>
        <w:rPr>
          <w:rFonts w:ascii="Calibri" w:hAnsi="Calibri" w:cs="Calibri"/>
          <w:sz w:val="22"/>
          <w:szCs w:val="22"/>
        </w:rPr>
      </w:pPr>
    </w:p>
    <w:p w14:paraId="0E7C748C" w14:textId="77777777" w:rsidR="00344981" w:rsidRPr="002D02E5" w:rsidRDefault="00344981" w:rsidP="009D2AB7">
      <w:pPr>
        <w:pStyle w:val="body"/>
        <w:numPr>
          <w:ilvl w:val="0"/>
          <w:numId w:val="17"/>
        </w:numPr>
        <w:tabs>
          <w:tab w:val="clear" w:pos="567"/>
        </w:tabs>
        <w:ind w:left="284" w:hanging="284"/>
        <w:jc w:val="left"/>
        <w:rPr>
          <w:rFonts w:ascii="Calibri" w:hAnsi="Calibri" w:cs="Calibri"/>
          <w:sz w:val="22"/>
          <w:szCs w:val="22"/>
        </w:rPr>
      </w:pPr>
      <w:r w:rsidRPr="002D02E5">
        <w:rPr>
          <w:rFonts w:ascii="Calibri" w:hAnsi="Calibri" w:cs="Calibri"/>
          <w:sz w:val="22"/>
          <w:szCs w:val="22"/>
        </w:rPr>
        <w:lastRenderedPageBreak/>
        <w:t>De Vereniging draagt de naam [</w:t>
      </w:r>
      <w:r w:rsidRPr="00452549">
        <w:rPr>
          <w:rFonts w:ascii="Calibri" w:hAnsi="Calibri" w:cs="Calibri"/>
          <w:sz w:val="22"/>
          <w:szCs w:val="22"/>
          <w:highlight w:val="lightGray"/>
        </w:rPr>
        <w:t>xxx</w:t>
      </w:r>
      <w:r w:rsidRPr="002D02E5">
        <w:rPr>
          <w:rFonts w:ascii="Calibri" w:hAnsi="Calibri" w:cs="Calibri"/>
          <w:sz w:val="22"/>
          <w:szCs w:val="22"/>
        </w:rPr>
        <w:t>].</w:t>
      </w:r>
    </w:p>
    <w:p w14:paraId="578FD422" w14:textId="77777777" w:rsidR="00344981" w:rsidRPr="002D02E5" w:rsidRDefault="00344981" w:rsidP="009D2AB7">
      <w:pPr>
        <w:pStyle w:val="body"/>
        <w:tabs>
          <w:tab w:val="clear" w:pos="567"/>
        </w:tabs>
        <w:ind w:left="284"/>
        <w:jc w:val="left"/>
        <w:rPr>
          <w:rFonts w:ascii="Calibri" w:hAnsi="Calibri" w:cs="Calibri"/>
          <w:sz w:val="22"/>
          <w:szCs w:val="22"/>
        </w:rPr>
      </w:pPr>
    </w:p>
    <w:p w14:paraId="43C9FBCF" w14:textId="77777777" w:rsidR="00344981" w:rsidRPr="002D02E5" w:rsidRDefault="00344981" w:rsidP="009D2AB7">
      <w:pPr>
        <w:pStyle w:val="body"/>
        <w:numPr>
          <w:ilvl w:val="0"/>
          <w:numId w:val="17"/>
        </w:numPr>
        <w:tabs>
          <w:tab w:val="clear" w:pos="567"/>
        </w:tabs>
        <w:ind w:left="284" w:hanging="284"/>
        <w:jc w:val="left"/>
        <w:rPr>
          <w:rFonts w:ascii="Calibri" w:hAnsi="Calibri" w:cs="Calibri"/>
          <w:bCs/>
          <w:sz w:val="22"/>
          <w:szCs w:val="22"/>
        </w:rPr>
      </w:pPr>
      <w:r w:rsidRPr="002D02E5">
        <w:rPr>
          <w:rFonts w:ascii="Calibri" w:hAnsi="Calibri" w:cs="Calibri"/>
          <w:sz w:val="22"/>
          <w:szCs w:val="22"/>
        </w:rPr>
        <w:t xml:space="preserve">Deze naam moet voorkomen in alle akten, facturen, aankondigingen, bekendmakingen, brieven, orders en andere stukken uitgaande van de vereniging, onmiddellijk voorafgegaan of gevolgd door de woorden “vereniging zonder winstoogmerk” of door de afkorting “vzw”, met </w:t>
      </w:r>
      <w:r w:rsidRPr="002D02E5">
        <w:rPr>
          <w:rFonts w:ascii="Calibri" w:hAnsi="Calibri" w:cs="Calibri"/>
          <w:bCs/>
          <w:sz w:val="22"/>
          <w:szCs w:val="22"/>
        </w:rPr>
        <w:t>nauwkeurige vermelding van het adres van de zetel.</w:t>
      </w:r>
    </w:p>
    <w:p w14:paraId="36CE1DC6" w14:textId="77777777" w:rsidR="00344981" w:rsidRPr="002D02E5" w:rsidRDefault="00344981" w:rsidP="009D2AB7">
      <w:pPr>
        <w:pStyle w:val="Lijstalinea"/>
        <w:rPr>
          <w:rFonts w:ascii="Calibri" w:hAnsi="Calibri" w:cs="Calibri"/>
          <w:bCs/>
          <w:sz w:val="22"/>
        </w:rPr>
      </w:pPr>
    </w:p>
    <w:p w14:paraId="1C590C26" w14:textId="77777777" w:rsidR="00344981" w:rsidRPr="002D02E5" w:rsidRDefault="00344981" w:rsidP="009D2AB7">
      <w:pPr>
        <w:pStyle w:val="body"/>
        <w:tabs>
          <w:tab w:val="clear" w:pos="567"/>
        </w:tabs>
        <w:jc w:val="left"/>
        <w:rPr>
          <w:rFonts w:ascii="Calibri" w:hAnsi="Calibri" w:cs="Calibri"/>
          <w:bCs/>
          <w:sz w:val="22"/>
          <w:szCs w:val="22"/>
        </w:rPr>
      </w:pPr>
    </w:p>
    <w:p w14:paraId="1F33D1C4" w14:textId="77777777" w:rsidR="00344981" w:rsidRPr="002D02E5" w:rsidRDefault="00344981" w:rsidP="009D2AB7">
      <w:pPr>
        <w:pStyle w:val="vet1011"/>
        <w:jc w:val="left"/>
        <w:rPr>
          <w:rFonts w:ascii="Calibri" w:hAnsi="Calibri" w:cs="Calibri"/>
          <w:sz w:val="22"/>
          <w:szCs w:val="22"/>
        </w:rPr>
      </w:pPr>
      <w:r w:rsidRPr="002D02E5">
        <w:rPr>
          <w:rFonts w:ascii="Calibri" w:hAnsi="Calibri" w:cs="Calibri"/>
          <w:sz w:val="22"/>
          <w:szCs w:val="22"/>
        </w:rPr>
        <w:t>Art. 1, sectie 3. Zetel</w:t>
      </w:r>
    </w:p>
    <w:p w14:paraId="22031C61" w14:textId="77777777" w:rsidR="00344981" w:rsidRPr="002D02E5" w:rsidRDefault="00344981" w:rsidP="009D2AB7">
      <w:pPr>
        <w:pStyle w:val="body"/>
        <w:jc w:val="left"/>
        <w:rPr>
          <w:rFonts w:ascii="Calibri" w:hAnsi="Calibri" w:cs="Calibri"/>
          <w:sz w:val="22"/>
          <w:szCs w:val="22"/>
        </w:rPr>
      </w:pPr>
    </w:p>
    <w:p w14:paraId="6C647659" w14:textId="77777777" w:rsidR="00344981" w:rsidRPr="002D02E5" w:rsidRDefault="00344981" w:rsidP="009D2AB7">
      <w:pPr>
        <w:pStyle w:val="body"/>
        <w:numPr>
          <w:ilvl w:val="0"/>
          <w:numId w:val="30"/>
        </w:numPr>
        <w:tabs>
          <w:tab w:val="clear" w:pos="567"/>
        </w:tabs>
        <w:ind w:left="284" w:hanging="284"/>
        <w:jc w:val="left"/>
        <w:rPr>
          <w:rFonts w:ascii="Calibri" w:hAnsi="Calibri" w:cs="Calibri"/>
          <w:bCs/>
          <w:sz w:val="22"/>
          <w:szCs w:val="22"/>
        </w:rPr>
      </w:pPr>
      <w:r w:rsidRPr="002D02E5">
        <w:rPr>
          <w:rFonts w:ascii="Calibri" w:hAnsi="Calibri" w:cs="Calibri"/>
          <w:sz w:val="22"/>
          <w:szCs w:val="22"/>
        </w:rPr>
        <w:t xml:space="preserve">De zetel van de Vereniging is gevestigd op </w:t>
      </w:r>
      <w:r w:rsidRPr="002D02E5">
        <w:rPr>
          <w:rFonts w:ascii="Calibri" w:hAnsi="Calibri" w:cs="Calibri"/>
          <w:sz w:val="22"/>
          <w:szCs w:val="22"/>
          <w:lang w:val="nl-BE"/>
        </w:rPr>
        <w:t>[</w:t>
      </w:r>
      <w:r w:rsidRPr="00452549">
        <w:rPr>
          <w:rFonts w:ascii="Calibri" w:hAnsi="Calibri" w:cs="Calibri"/>
          <w:sz w:val="22"/>
          <w:szCs w:val="22"/>
          <w:highlight w:val="lightGray"/>
          <w:lang w:val="nl-BE"/>
        </w:rPr>
        <w:t>xxx</w:t>
      </w:r>
      <w:r w:rsidRPr="002D02E5">
        <w:rPr>
          <w:rFonts w:ascii="Calibri" w:hAnsi="Calibri" w:cs="Calibri"/>
          <w:sz w:val="22"/>
          <w:szCs w:val="22"/>
          <w:lang w:val="nl-BE"/>
        </w:rPr>
        <w:t>]</w:t>
      </w:r>
      <w:r w:rsidRPr="002D02E5">
        <w:rPr>
          <w:rFonts w:ascii="Calibri" w:hAnsi="Calibri" w:cs="Calibri"/>
          <w:sz w:val="22"/>
          <w:szCs w:val="22"/>
        </w:rPr>
        <w:t xml:space="preserve"> , gelegen </w:t>
      </w:r>
      <w:r w:rsidRPr="002D02E5">
        <w:rPr>
          <w:rFonts w:ascii="Calibri" w:hAnsi="Calibri" w:cs="Calibri"/>
          <w:bCs/>
          <w:sz w:val="22"/>
          <w:szCs w:val="22"/>
        </w:rPr>
        <w:t xml:space="preserve">in het </w:t>
      </w:r>
      <w:commentRangeStart w:id="2"/>
      <w:r w:rsidRPr="002D02E5">
        <w:rPr>
          <w:rFonts w:ascii="Calibri" w:hAnsi="Calibri" w:cs="Calibri"/>
          <w:bCs/>
          <w:sz w:val="22"/>
          <w:szCs w:val="22"/>
        </w:rPr>
        <w:t xml:space="preserve">gewest </w:t>
      </w:r>
      <w:commentRangeEnd w:id="2"/>
      <w:r w:rsidRPr="002D02E5">
        <w:rPr>
          <w:rStyle w:val="Verwijzingopmerking"/>
          <w:rFonts w:ascii="Calibri" w:eastAsia="SimSun" w:hAnsi="Calibri" w:cs="Calibri"/>
          <w:color w:val="auto"/>
          <w:sz w:val="22"/>
          <w:szCs w:val="22"/>
          <w:lang w:val="en-GB"/>
        </w:rPr>
        <w:commentReference w:id="2"/>
      </w:r>
      <w:r w:rsidRPr="002D02E5">
        <w:rPr>
          <w:rFonts w:ascii="Calibri" w:hAnsi="Calibri" w:cs="Calibri"/>
          <w:bCs/>
          <w:sz w:val="22"/>
          <w:szCs w:val="22"/>
        </w:rPr>
        <w:t>[</w:t>
      </w:r>
      <w:r w:rsidRPr="00452549">
        <w:rPr>
          <w:rFonts w:ascii="Calibri" w:hAnsi="Calibri" w:cs="Calibri"/>
          <w:bCs/>
          <w:sz w:val="22"/>
          <w:szCs w:val="22"/>
          <w:highlight w:val="lightGray"/>
        </w:rPr>
        <w:t>xxx</w:t>
      </w:r>
      <w:r w:rsidRPr="002D02E5">
        <w:rPr>
          <w:rFonts w:ascii="Calibri" w:hAnsi="Calibri" w:cs="Calibri"/>
          <w:bCs/>
          <w:sz w:val="22"/>
          <w:szCs w:val="22"/>
        </w:rPr>
        <w:t>]</w:t>
      </w:r>
      <w:r w:rsidRPr="002D02E5">
        <w:rPr>
          <w:rFonts w:ascii="Calibri" w:hAnsi="Calibri" w:cs="Calibri"/>
          <w:sz w:val="22"/>
          <w:szCs w:val="22"/>
        </w:rPr>
        <w:t>.</w:t>
      </w:r>
    </w:p>
    <w:p w14:paraId="651D2E9D" w14:textId="77777777" w:rsidR="00344981" w:rsidRPr="002D02E5" w:rsidRDefault="00344981" w:rsidP="009D2AB7">
      <w:pPr>
        <w:pStyle w:val="body"/>
        <w:tabs>
          <w:tab w:val="left" w:pos="227"/>
        </w:tabs>
        <w:ind w:left="255" w:hanging="227"/>
        <w:jc w:val="left"/>
        <w:rPr>
          <w:rFonts w:ascii="Calibri" w:hAnsi="Calibri" w:cs="Calibri"/>
          <w:sz w:val="22"/>
          <w:szCs w:val="22"/>
        </w:rPr>
      </w:pPr>
    </w:p>
    <w:p w14:paraId="2B9227A9" w14:textId="77777777" w:rsidR="00344981" w:rsidRPr="002D02E5" w:rsidRDefault="00344981" w:rsidP="009D2AB7">
      <w:pPr>
        <w:pStyle w:val="body"/>
        <w:numPr>
          <w:ilvl w:val="0"/>
          <w:numId w:val="30"/>
        </w:numPr>
        <w:tabs>
          <w:tab w:val="clear" w:pos="567"/>
        </w:tabs>
        <w:ind w:left="284" w:hanging="284"/>
        <w:jc w:val="left"/>
        <w:rPr>
          <w:rFonts w:ascii="Calibri" w:hAnsi="Calibri" w:cs="Calibri"/>
          <w:sz w:val="22"/>
          <w:szCs w:val="22"/>
        </w:rPr>
      </w:pPr>
      <w:commentRangeStart w:id="3"/>
      <w:r w:rsidRPr="002D02E5">
        <w:rPr>
          <w:rFonts w:ascii="Calibri" w:hAnsi="Calibri" w:cs="Calibri"/>
          <w:sz w:val="22"/>
          <w:szCs w:val="22"/>
        </w:rPr>
        <w:t>De raad van bestuur heeft de bevoegdheid om de zetel te verplaatsen naar iedere plaats binnen het Nederlands taalgebied en de nodige openbaarmakingsvereisten te vervullen, inclusief de aanpassing van de statuten ter zake.</w:t>
      </w:r>
      <w:commentRangeEnd w:id="3"/>
      <w:r w:rsidRPr="002D02E5">
        <w:rPr>
          <w:rStyle w:val="Verwijzingopmerking"/>
          <w:rFonts w:ascii="Calibri" w:eastAsia="SimSun" w:hAnsi="Calibri" w:cs="Calibri"/>
          <w:color w:val="auto"/>
          <w:sz w:val="22"/>
          <w:szCs w:val="22"/>
          <w:lang w:val="en-GB"/>
        </w:rPr>
        <w:commentReference w:id="3"/>
      </w:r>
    </w:p>
    <w:p w14:paraId="21084414" w14:textId="77777777" w:rsidR="00344981" w:rsidRPr="002D02E5" w:rsidRDefault="00344981" w:rsidP="009D2AB7">
      <w:pPr>
        <w:pStyle w:val="body"/>
        <w:jc w:val="left"/>
        <w:rPr>
          <w:rFonts w:ascii="Calibri" w:hAnsi="Calibri" w:cs="Calibri"/>
          <w:sz w:val="22"/>
          <w:szCs w:val="22"/>
        </w:rPr>
      </w:pPr>
    </w:p>
    <w:p w14:paraId="55288A42" w14:textId="77777777" w:rsidR="00344981" w:rsidRPr="002D02E5" w:rsidRDefault="00344981" w:rsidP="009D2AB7">
      <w:pPr>
        <w:pStyle w:val="vet1011"/>
        <w:jc w:val="left"/>
        <w:rPr>
          <w:rFonts w:ascii="Calibri" w:hAnsi="Calibri" w:cs="Calibri"/>
          <w:sz w:val="22"/>
          <w:szCs w:val="22"/>
        </w:rPr>
      </w:pPr>
      <w:r w:rsidRPr="002D02E5">
        <w:rPr>
          <w:rFonts w:ascii="Calibri" w:hAnsi="Calibri" w:cs="Calibri"/>
          <w:sz w:val="22"/>
          <w:szCs w:val="22"/>
        </w:rPr>
        <w:t>Art. 1, sectie 4. Duur</w:t>
      </w:r>
    </w:p>
    <w:p w14:paraId="0F4CDB66" w14:textId="77777777" w:rsidR="00344981" w:rsidRPr="002D02E5" w:rsidRDefault="00344981" w:rsidP="009D2AB7">
      <w:pPr>
        <w:pStyle w:val="body"/>
        <w:jc w:val="left"/>
        <w:rPr>
          <w:rFonts w:ascii="Calibri" w:hAnsi="Calibri" w:cs="Calibri"/>
          <w:sz w:val="22"/>
          <w:szCs w:val="22"/>
        </w:rPr>
      </w:pPr>
    </w:p>
    <w:p w14:paraId="12898E3B" w14:textId="77777777" w:rsidR="00344981" w:rsidRPr="002D02E5" w:rsidRDefault="00344981" w:rsidP="009D2AB7">
      <w:pPr>
        <w:pStyle w:val="body"/>
        <w:jc w:val="left"/>
        <w:rPr>
          <w:rFonts w:ascii="Calibri" w:hAnsi="Calibri" w:cs="Calibri"/>
          <w:sz w:val="22"/>
          <w:szCs w:val="22"/>
        </w:rPr>
      </w:pPr>
      <w:r w:rsidRPr="002D02E5">
        <w:rPr>
          <w:rFonts w:ascii="Calibri" w:hAnsi="Calibri" w:cs="Calibri"/>
          <w:sz w:val="22"/>
          <w:szCs w:val="22"/>
        </w:rPr>
        <w:t>De Vereniging is opgericht voor onbepaalde duur.</w:t>
      </w:r>
    </w:p>
    <w:p w14:paraId="42222D6C" w14:textId="77777777" w:rsidR="00344981" w:rsidRPr="002D02E5" w:rsidRDefault="00344981" w:rsidP="009D2AB7">
      <w:pPr>
        <w:pStyle w:val="body"/>
        <w:jc w:val="left"/>
        <w:rPr>
          <w:rFonts w:ascii="Calibri" w:hAnsi="Calibri" w:cs="Calibri"/>
          <w:sz w:val="22"/>
          <w:szCs w:val="22"/>
        </w:rPr>
      </w:pPr>
    </w:p>
    <w:p w14:paraId="343566B8" w14:textId="77777777" w:rsidR="00344981" w:rsidRPr="002D02E5" w:rsidRDefault="00344981" w:rsidP="009D2AB7">
      <w:pPr>
        <w:pStyle w:val="vet1011"/>
        <w:jc w:val="left"/>
        <w:rPr>
          <w:rFonts w:ascii="Calibri" w:hAnsi="Calibri" w:cs="Calibri"/>
          <w:sz w:val="22"/>
          <w:szCs w:val="22"/>
        </w:rPr>
      </w:pPr>
      <w:r w:rsidRPr="002D02E5">
        <w:rPr>
          <w:rFonts w:ascii="Calibri" w:hAnsi="Calibri" w:cs="Calibri"/>
          <w:sz w:val="22"/>
          <w:szCs w:val="22"/>
        </w:rPr>
        <w:t>Artikel 2. Belangeloos doel en voorwerp</w:t>
      </w:r>
    </w:p>
    <w:p w14:paraId="7FB27C8D" w14:textId="77777777" w:rsidR="00344981" w:rsidRPr="002D02E5" w:rsidRDefault="00344981" w:rsidP="009D2AB7">
      <w:pPr>
        <w:pStyle w:val="body"/>
        <w:jc w:val="left"/>
        <w:rPr>
          <w:rFonts w:ascii="Calibri" w:hAnsi="Calibri" w:cs="Calibri"/>
          <w:sz w:val="22"/>
          <w:szCs w:val="22"/>
        </w:rPr>
      </w:pPr>
    </w:p>
    <w:p w14:paraId="7D613A02" w14:textId="77777777" w:rsidR="00344981" w:rsidRPr="002D02E5" w:rsidRDefault="00344981" w:rsidP="009D2AB7">
      <w:pPr>
        <w:pStyle w:val="vet1011"/>
        <w:jc w:val="left"/>
        <w:rPr>
          <w:rFonts w:ascii="Calibri" w:hAnsi="Calibri" w:cs="Calibri"/>
          <w:sz w:val="22"/>
          <w:szCs w:val="22"/>
        </w:rPr>
      </w:pPr>
      <w:r w:rsidRPr="002D02E5">
        <w:rPr>
          <w:rFonts w:ascii="Calibri" w:hAnsi="Calibri" w:cs="Calibri"/>
          <w:sz w:val="22"/>
          <w:szCs w:val="22"/>
        </w:rPr>
        <w:t xml:space="preserve">Art. 2, sectie 1.  </w:t>
      </w:r>
      <w:commentRangeStart w:id="4"/>
      <w:r w:rsidRPr="002D02E5">
        <w:rPr>
          <w:rFonts w:ascii="Calibri" w:hAnsi="Calibri" w:cs="Calibri"/>
          <w:sz w:val="22"/>
          <w:szCs w:val="22"/>
        </w:rPr>
        <w:t>Belangeloos doel</w:t>
      </w:r>
      <w:commentRangeEnd w:id="4"/>
      <w:r w:rsidRPr="002D02E5">
        <w:rPr>
          <w:rStyle w:val="Verwijzingopmerking"/>
          <w:rFonts w:ascii="Calibri" w:eastAsia="SimSun" w:hAnsi="Calibri" w:cs="Calibri"/>
          <w:b w:val="0"/>
          <w:bCs w:val="0"/>
          <w:color w:val="auto"/>
          <w:sz w:val="22"/>
          <w:szCs w:val="22"/>
          <w:lang w:val="en-GB"/>
        </w:rPr>
        <w:commentReference w:id="4"/>
      </w:r>
    </w:p>
    <w:p w14:paraId="15FB6A9F" w14:textId="77777777" w:rsidR="00344981" w:rsidRPr="002D02E5" w:rsidRDefault="00344981" w:rsidP="009D2AB7">
      <w:pPr>
        <w:pStyle w:val="body"/>
        <w:jc w:val="left"/>
        <w:rPr>
          <w:rFonts w:ascii="Calibri" w:hAnsi="Calibri" w:cs="Calibri"/>
          <w:i/>
          <w:sz w:val="22"/>
          <w:szCs w:val="22"/>
        </w:rPr>
      </w:pPr>
    </w:p>
    <w:p w14:paraId="69360E08" w14:textId="77777777" w:rsidR="00344981" w:rsidRPr="002D02E5" w:rsidRDefault="00344981" w:rsidP="009D2AB7">
      <w:pPr>
        <w:pStyle w:val="body"/>
        <w:tabs>
          <w:tab w:val="clear" w:pos="567"/>
        </w:tabs>
        <w:jc w:val="left"/>
        <w:rPr>
          <w:rFonts w:ascii="Calibri" w:hAnsi="Calibri" w:cs="Calibri"/>
          <w:color w:val="auto"/>
          <w:sz w:val="22"/>
          <w:szCs w:val="22"/>
        </w:rPr>
      </w:pPr>
      <w:r w:rsidRPr="002D02E5">
        <w:rPr>
          <w:rFonts w:ascii="Calibri" w:hAnsi="Calibri" w:cs="Calibri"/>
          <w:sz w:val="22"/>
          <w:szCs w:val="22"/>
        </w:rPr>
        <w:t>De Vereniging stelt zich tot doel om [</w:t>
      </w:r>
      <w:r w:rsidRPr="002D02E5">
        <w:rPr>
          <w:rFonts w:ascii="Calibri" w:hAnsi="Calibri" w:cs="Calibri"/>
          <w:i/>
          <w:sz w:val="22"/>
          <w:szCs w:val="22"/>
        </w:rPr>
        <w:t>bijvoorbeeld: een kwalitatieve en toegankelijke zorg voor patiënten te waarborgen middels een duurzame samenwerking onder de vorm van een ziekenhuisnetwerk in het zorggebied xxx met het oog op de uitbouw van enerzijds een geïntegreerd zorgaanbod en anderzijds een versterking van de gezamenlijke operationele werking en ondersteunende diensten</w:t>
      </w:r>
      <w:r w:rsidRPr="002D02E5">
        <w:rPr>
          <w:rFonts w:ascii="Calibri" w:hAnsi="Calibri" w:cs="Calibri"/>
          <w:sz w:val="22"/>
          <w:szCs w:val="22"/>
        </w:rPr>
        <w:t xml:space="preserve">]. </w:t>
      </w:r>
    </w:p>
    <w:p w14:paraId="59C5328E" w14:textId="77777777" w:rsidR="00344981" w:rsidRPr="002D02E5" w:rsidRDefault="00344981" w:rsidP="009D2AB7">
      <w:pPr>
        <w:pStyle w:val="body"/>
        <w:jc w:val="left"/>
        <w:rPr>
          <w:rFonts w:ascii="Calibri" w:hAnsi="Calibri" w:cs="Calibri"/>
          <w:color w:val="auto"/>
          <w:sz w:val="22"/>
          <w:szCs w:val="22"/>
        </w:rPr>
      </w:pPr>
      <w:commentRangeStart w:id="5"/>
      <w:r w:rsidRPr="002D02E5">
        <w:rPr>
          <w:rFonts w:ascii="Calibri" w:hAnsi="Calibri" w:cs="Calibri"/>
          <w:sz w:val="22"/>
          <w:szCs w:val="22"/>
        </w:rPr>
        <w:t xml:space="preserve">De Vereniging stelt zich tevens tot doel een erkenning te bekomen als locoregionaal klinisch ziekenhuisnetwerk op basis van de specifieke </w:t>
      </w:r>
      <w:r w:rsidRPr="002D02E5">
        <w:rPr>
          <w:rFonts w:ascii="Calibri" w:hAnsi="Calibri" w:cs="Calibri"/>
          <w:color w:val="auto"/>
          <w:sz w:val="22"/>
          <w:szCs w:val="22"/>
        </w:rPr>
        <w:t>regelgeving ter zake door haar concrete werking, zorgopdrachten en overlegstructuren te organiseren conform de criteria in deze regelgeving</w:t>
      </w:r>
      <w:commentRangeEnd w:id="5"/>
      <w:r w:rsidRPr="002D02E5">
        <w:rPr>
          <w:rStyle w:val="Verwijzingopmerking"/>
          <w:rFonts w:ascii="Calibri" w:eastAsia="SimSun" w:hAnsi="Calibri" w:cs="Calibri"/>
          <w:color w:val="auto"/>
          <w:sz w:val="22"/>
          <w:szCs w:val="22"/>
          <w:lang w:val="en-GB"/>
        </w:rPr>
        <w:commentReference w:id="5"/>
      </w:r>
      <w:r w:rsidRPr="002D02E5">
        <w:rPr>
          <w:rFonts w:ascii="Calibri" w:hAnsi="Calibri" w:cs="Calibri"/>
          <w:color w:val="auto"/>
          <w:sz w:val="22"/>
          <w:szCs w:val="22"/>
        </w:rPr>
        <w:t>.</w:t>
      </w:r>
    </w:p>
    <w:p w14:paraId="7D314FC4" w14:textId="77777777" w:rsidR="00344981" w:rsidRPr="002D02E5" w:rsidRDefault="00344981" w:rsidP="009D2AB7">
      <w:pPr>
        <w:pStyle w:val="body"/>
        <w:jc w:val="left"/>
        <w:rPr>
          <w:rFonts w:ascii="Calibri" w:hAnsi="Calibri" w:cs="Calibri"/>
          <w:sz w:val="22"/>
          <w:szCs w:val="22"/>
        </w:rPr>
      </w:pPr>
    </w:p>
    <w:p w14:paraId="67CE1EC4" w14:textId="77777777" w:rsidR="00344981" w:rsidRPr="002D02E5" w:rsidRDefault="00344981" w:rsidP="009D2AB7">
      <w:pPr>
        <w:pStyle w:val="vet1011"/>
        <w:jc w:val="left"/>
        <w:rPr>
          <w:rFonts w:ascii="Calibri" w:hAnsi="Calibri" w:cs="Calibri"/>
          <w:sz w:val="22"/>
          <w:szCs w:val="22"/>
        </w:rPr>
      </w:pPr>
      <w:r w:rsidRPr="002D02E5">
        <w:rPr>
          <w:rFonts w:ascii="Calibri" w:hAnsi="Calibri" w:cs="Calibri"/>
          <w:sz w:val="22"/>
          <w:szCs w:val="22"/>
        </w:rPr>
        <w:t xml:space="preserve">Art. 2, sectie 2.  </w:t>
      </w:r>
      <w:commentRangeStart w:id="6"/>
      <w:r w:rsidRPr="002D02E5">
        <w:rPr>
          <w:rFonts w:ascii="Calibri" w:hAnsi="Calibri" w:cs="Calibri"/>
          <w:sz w:val="22"/>
          <w:szCs w:val="22"/>
        </w:rPr>
        <w:t>Voorwerp</w:t>
      </w:r>
      <w:commentRangeEnd w:id="6"/>
      <w:r w:rsidRPr="002D02E5">
        <w:rPr>
          <w:rStyle w:val="Verwijzingopmerking"/>
          <w:rFonts w:ascii="Calibri" w:eastAsia="SimSun" w:hAnsi="Calibri" w:cs="Calibri"/>
          <w:b w:val="0"/>
          <w:bCs w:val="0"/>
          <w:color w:val="auto"/>
          <w:sz w:val="22"/>
          <w:szCs w:val="22"/>
          <w:lang w:val="en-GB"/>
        </w:rPr>
        <w:commentReference w:id="6"/>
      </w:r>
    </w:p>
    <w:p w14:paraId="697F3C1D" w14:textId="77777777" w:rsidR="00344981" w:rsidRPr="002D02E5" w:rsidRDefault="00344981" w:rsidP="009D2AB7">
      <w:pPr>
        <w:pStyle w:val="body"/>
        <w:jc w:val="left"/>
        <w:rPr>
          <w:rFonts w:ascii="Calibri" w:hAnsi="Calibri" w:cs="Calibri"/>
          <w:sz w:val="22"/>
          <w:szCs w:val="22"/>
        </w:rPr>
      </w:pPr>
    </w:p>
    <w:p w14:paraId="5132087D" w14:textId="77777777" w:rsidR="00344981" w:rsidRPr="002D02E5" w:rsidRDefault="00344981" w:rsidP="009D2AB7">
      <w:pPr>
        <w:pStyle w:val="body"/>
        <w:jc w:val="left"/>
        <w:rPr>
          <w:rFonts w:ascii="Calibri" w:hAnsi="Calibri" w:cs="Calibri"/>
          <w:sz w:val="22"/>
          <w:szCs w:val="22"/>
        </w:rPr>
      </w:pPr>
      <w:r w:rsidRPr="002D02E5">
        <w:rPr>
          <w:rFonts w:ascii="Calibri" w:hAnsi="Calibri" w:cs="Calibri"/>
          <w:sz w:val="22"/>
          <w:szCs w:val="22"/>
        </w:rPr>
        <w:t>Tot de concrete activiteiten waarmee het belangeloos doel van de Vereniging worden verwezenlijkt, behoren onder meer:</w:t>
      </w:r>
    </w:p>
    <w:p w14:paraId="077C8917" w14:textId="77777777" w:rsidR="00344981" w:rsidRPr="002D02E5" w:rsidRDefault="00344981" w:rsidP="009D2AB7">
      <w:pPr>
        <w:pStyle w:val="body"/>
        <w:jc w:val="left"/>
        <w:rPr>
          <w:rFonts w:ascii="Calibri" w:hAnsi="Calibri" w:cs="Calibri"/>
          <w:sz w:val="22"/>
          <w:szCs w:val="22"/>
        </w:rPr>
      </w:pPr>
    </w:p>
    <w:p w14:paraId="4FA3FD7D" w14:textId="77777777" w:rsidR="00344981" w:rsidRPr="002D02E5" w:rsidRDefault="00344981" w:rsidP="009D2AB7">
      <w:pPr>
        <w:pStyle w:val="body"/>
        <w:jc w:val="left"/>
        <w:rPr>
          <w:rFonts w:ascii="Calibri" w:hAnsi="Calibri" w:cs="Calibri"/>
          <w:sz w:val="22"/>
          <w:szCs w:val="22"/>
        </w:rPr>
      </w:pPr>
      <w:r w:rsidRPr="002D02E5">
        <w:rPr>
          <w:rFonts w:ascii="Calibri" w:hAnsi="Calibri" w:cs="Calibri"/>
          <w:sz w:val="22"/>
          <w:szCs w:val="22"/>
        </w:rPr>
        <w:t xml:space="preserve">[bijvoorbeeld: </w:t>
      </w:r>
      <w:r w:rsidRPr="002D02E5">
        <w:rPr>
          <w:rFonts w:ascii="Calibri" w:hAnsi="Calibri" w:cs="Calibri"/>
          <w:i/>
          <w:sz w:val="22"/>
          <w:szCs w:val="22"/>
        </w:rPr>
        <w:t xml:space="preserve">De realisatie van projecten en uitbating van alle activiteiten verbonden aan, nuttig voor of onderdeel van de samenwerking tussen de leden, die al dan niet </w:t>
      </w:r>
      <w:r w:rsidRPr="002D02E5">
        <w:rPr>
          <w:rFonts w:ascii="Calibri" w:hAnsi="Calibri" w:cs="Calibri"/>
          <w:i/>
          <w:color w:val="auto"/>
          <w:sz w:val="22"/>
          <w:szCs w:val="22"/>
        </w:rPr>
        <w:t>gefaseerd, geheel of gedeeltelijk worden ingebracht door de leden of opgestart door de Vereniging en dit zowel voor activiteiten van medisch-zorgverstrekkende aard als van ondersteunend-organisatorische aard</w:t>
      </w:r>
      <w:r w:rsidRPr="002D02E5">
        <w:rPr>
          <w:rFonts w:ascii="Calibri" w:hAnsi="Calibri" w:cs="Calibri"/>
          <w:color w:val="auto"/>
          <w:sz w:val="22"/>
          <w:szCs w:val="22"/>
        </w:rPr>
        <w:t>.</w:t>
      </w:r>
      <w:r w:rsidRPr="002D02E5">
        <w:rPr>
          <w:rFonts w:ascii="Calibri" w:hAnsi="Calibri" w:cs="Calibri"/>
          <w:sz w:val="22"/>
          <w:szCs w:val="22"/>
        </w:rPr>
        <w:t>]</w:t>
      </w:r>
    </w:p>
    <w:p w14:paraId="61407ED9" w14:textId="77777777" w:rsidR="00344981" w:rsidRPr="002D02E5" w:rsidRDefault="00344981" w:rsidP="009D2AB7">
      <w:pPr>
        <w:pStyle w:val="body"/>
        <w:jc w:val="left"/>
        <w:rPr>
          <w:rFonts w:ascii="Calibri" w:hAnsi="Calibri" w:cs="Calibri"/>
          <w:sz w:val="22"/>
          <w:szCs w:val="22"/>
        </w:rPr>
      </w:pPr>
    </w:p>
    <w:p w14:paraId="024F2DE4" w14:textId="77777777" w:rsidR="00344981" w:rsidRPr="002D02E5" w:rsidRDefault="00344981" w:rsidP="009D2AB7">
      <w:pPr>
        <w:pStyle w:val="body"/>
        <w:jc w:val="left"/>
        <w:rPr>
          <w:rFonts w:ascii="Calibri" w:hAnsi="Calibri" w:cs="Calibri"/>
          <w:sz w:val="22"/>
          <w:szCs w:val="22"/>
        </w:rPr>
      </w:pPr>
      <w:r w:rsidRPr="002D02E5">
        <w:rPr>
          <w:rFonts w:ascii="Calibri" w:hAnsi="Calibri" w:cs="Calibri"/>
          <w:sz w:val="22"/>
          <w:szCs w:val="22"/>
        </w:rPr>
        <w:t xml:space="preserve">Tevens kan de Vereniging </w:t>
      </w:r>
      <w:commentRangeStart w:id="7"/>
      <w:r w:rsidRPr="002D02E5">
        <w:rPr>
          <w:rFonts w:ascii="Calibri" w:hAnsi="Calibri" w:cs="Calibri"/>
          <w:sz w:val="22"/>
          <w:szCs w:val="22"/>
        </w:rPr>
        <w:t xml:space="preserve">alle activiteiten ontplooien </w:t>
      </w:r>
      <w:commentRangeEnd w:id="7"/>
      <w:r w:rsidRPr="002D02E5">
        <w:rPr>
          <w:rStyle w:val="Verwijzingopmerking"/>
          <w:rFonts w:ascii="Calibri" w:eastAsia="SimSun" w:hAnsi="Calibri" w:cs="Calibri"/>
          <w:color w:val="auto"/>
          <w:sz w:val="22"/>
          <w:szCs w:val="22"/>
          <w:lang w:val="en-GB"/>
        </w:rPr>
        <w:commentReference w:id="7"/>
      </w:r>
      <w:r w:rsidRPr="002D02E5">
        <w:rPr>
          <w:rFonts w:ascii="Calibri" w:hAnsi="Calibri" w:cs="Calibri"/>
          <w:sz w:val="22"/>
          <w:szCs w:val="22"/>
        </w:rPr>
        <w:t>die rechtstreeks of onrechtstreeks bijdragen tot de verwezenlijking van voormeld belangeloos doel, met inbegrip van winstgevende activiteiten door markt- en ondernemingsactiviteiten binnen de grenzen van wat wettelijk is toegelaten en waarvan de opbrengsten zullen worden bestemd voor de verwezenlijking van de belangeloze doelstellingen.</w:t>
      </w:r>
    </w:p>
    <w:p w14:paraId="32A03C40" w14:textId="77777777" w:rsidR="00344981" w:rsidRPr="002D02E5" w:rsidRDefault="00344981" w:rsidP="009D2AB7">
      <w:pPr>
        <w:pStyle w:val="body"/>
        <w:jc w:val="left"/>
        <w:rPr>
          <w:rFonts w:ascii="Calibri" w:hAnsi="Calibri" w:cs="Calibri"/>
          <w:sz w:val="22"/>
          <w:szCs w:val="22"/>
        </w:rPr>
      </w:pPr>
    </w:p>
    <w:p w14:paraId="48343479" w14:textId="77777777" w:rsidR="00344981" w:rsidRPr="002D02E5" w:rsidRDefault="00344981" w:rsidP="009D2A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Cs/>
          <w:sz w:val="22"/>
          <w:szCs w:val="22"/>
        </w:rPr>
      </w:pPr>
      <w:r w:rsidRPr="002D02E5">
        <w:rPr>
          <w:rFonts w:ascii="Calibri" w:hAnsi="Calibri" w:cs="Calibri"/>
          <w:iCs/>
          <w:sz w:val="22"/>
          <w:szCs w:val="22"/>
        </w:rPr>
        <w:t>[Met oog op de verwezenlijking van haar belangeloos doel en voorwerp, kan de Vereniging tevens onbeperkt samenwerken met, leningen toestaan aan, deelnemen in het kapitaal van, of op gelijk welke wijze, rechtstreeks of onrechtstreeks, belangen nemen in andere rechtspersonen, verenigingen en vennootschappen van private of publieke aard, naar Belgisch of naar buitenlands recht. ]</w:t>
      </w:r>
    </w:p>
    <w:p w14:paraId="15CDF2E8" w14:textId="77777777" w:rsidR="00344981" w:rsidRPr="002D02E5" w:rsidRDefault="00344981" w:rsidP="009D2AB7">
      <w:pPr>
        <w:pStyle w:val="body"/>
        <w:jc w:val="left"/>
        <w:rPr>
          <w:rFonts w:ascii="Calibri" w:hAnsi="Calibri" w:cs="Calibri"/>
          <w:sz w:val="22"/>
          <w:szCs w:val="22"/>
        </w:rPr>
      </w:pPr>
    </w:p>
    <w:p w14:paraId="18EC65CE" w14:textId="77777777" w:rsidR="00344981" w:rsidRPr="002D02E5" w:rsidRDefault="00344981" w:rsidP="009D2AB7">
      <w:pPr>
        <w:widowControl w:val="0"/>
        <w:autoSpaceDE w:val="0"/>
        <w:autoSpaceDN w:val="0"/>
        <w:adjustRightInd w:val="0"/>
        <w:spacing w:line="220" w:lineRule="atLeast"/>
        <w:textAlignment w:val="center"/>
        <w:rPr>
          <w:rFonts w:ascii="Calibri" w:eastAsia="Cambria" w:hAnsi="Calibri" w:cs="Calibri"/>
          <w:b/>
          <w:bCs/>
          <w:color w:val="000000"/>
          <w:sz w:val="22"/>
          <w:szCs w:val="22"/>
        </w:rPr>
      </w:pPr>
      <w:r w:rsidRPr="002D02E5">
        <w:rPr>
          <w:rFonts w:ascii="Calibri" w:eastAsia="Cambria" w:hAnsi="Calibri" w:cs="Calibri"/>
          <w:b/>
          <w:bCs/>
          <w:color w:val="000000"/>
          <w:sz w:val="22"/>
          <w:szCs w:val="22"/>
        </w:rPr>
        <w:t>Artikel 3. Lidmaatschap</w:t>
      </w:r>
    </w:p>
    <w:p w14:paraId="400A5A2A" w14:textId="77777777" w:rsidR="00344981" w:rsidRPr="002D02E5" w:rsidRDefault="00344981" w:rsidP="009D2AB7">
      <w:pPr>
        <w:widowControl w:val="0"/>
        <w:autoSpaceDE w:val="0"/>
        <w:autoSpaceDN w:val="0"/>
        <w:adjustRightInd w:val="0"/>
        <w:spacing w:line="220" w:lineRule="atLeast"/>
        <w:textAlignment w:val="center"/>
        <w:rPr>
          <w:rFonts w:ascii="Calibri" w:eastAsia="Cambria" w:hAnsi="Calibri" w:cs="Calibri"/>
          <w:b/>
          <w:bCs/>
          <w:color w:val="000000"/>
          <w:sz w:val="22"/>
          <w:szCs w:val="22"/>
        </w:rPr>
      </w:pPr>
    </w:p>
    <w:p w14:paraId="6831DE4A" w14:textId="77777777" w:rsidR="00344981" w:rsidRPr="002D02E5" w:rsidRDefault="00344981" w:rsidP="009D2AB7">
      <w:pPr>
        <w:widowControl w:val="0"/>
        <w:autoSpaceDE w:val="0"/>
        <w:autoSpaceDN w:val="0"/>
        <w:adjustRightInd w:val="0"/>
        <w:spacing w:line="220" w:lineRule="atLeast"/>
        <w:textAlignment w:val="center"/>
        <w:rPr>
          <w:rFonts w:ascii="Calibri" w:eastAsia="Cambria" w:hAnsi="Calibri" w:cs="Calibri"/>
          <w:b/>
          <w:bCs/>
          <w:color w:val="000000"/>
          <w:sz w:val="22"/>
          <w:szCs w:val="22"/>
        </w:rPr>
      </w:pPr>
      <w:r w:rsidRPr="002D02E5">
        <w:rPr>
          <w:rFonts w:ascii="Calibri" w:eastAsia="Cambria" w:hAnsi="Calibri" w:cs="Calibri"/>
          <w:b/>
          <w:bCs/>
          <w:color w:val="000000"/>
          <w:sz w:val="22"/>
          <w:szCs w:val="22"/>
        </w:rPr>
        <w:t xml:space="preserve">Art. 3, sectie 1. </w:t>
      </w:r>
      <w:commentRangeStart w:id="8"/>
      <w:r w:rsidRPr="002D02E5">
        <w:rPr>
          <w:rFonts w:ascii="Calibri" w:eastAsia="Cambria" w:hAnsi="Calibri" w:cs="Calibri"/>
          <w:b/>
          <w:bCs/>
          <w:color w:val="000000"/>
          <w:sz w:val="22"/>
          <w:szCs w:val="22"/>
        </w:rPr>
        <w:t>Leden</w:t>
      </w:r>
      <w:commentRangeEnd w:id="8"/>
      <w:r w:rsidRPr="002D02E5">
        <w:rPr>
          <w:rStyle w:val="Verwijzingopmerking"/>
          <w:rFonts w:ascii="Calibri" w:eastAsia="SimSun" w:hAnsi="Calibri" w:cs="Calibri"/>
          <w:sz w:val="22"/>
          <w:szCs w:val="22"/>
          <w:lang w:val="en-GB"/>
        </w:rPr>
        <w:commentReference w:id="8"/>
      </w:r>
    </w:p>
    <w:p w14:paraId="5C299F56" w14:textId="77777777" w:rsidR="00344981" w:rsidRPr="002D02E5" w:rsidRDefault="00344981" w:rsidP="009D2AB7">
      <w:pPr>
        <w:widowControl w:val="0"/>
        <w:tabs>
          <w:tab w:val="left" w:pos="567"/>
        </w:tabs>
        <w:autoSpaceDE w:val="0"/>
        <w:autoSpaceDN w:val="0"/>
        <w:adjustRightInd w:val="0"/>
        <w:spacing w:line="220" w:lineRule="atLeast"/>
        <w:textAlignment w:val="center"/>
        <w:rPr>
          <w:rFonts w:ascii="Calibri" w:eastAsia="Cambria" w:hAnsi="Calibri" w:cs="Calibri"/>
          <w:color w:val="000000"/>
          <w:sz w:val="22"/>
          <w:szCs w:val="22"/>
        </w:rPr>
      </w:pPr>
    </w:p>
    <w:p w14:paraId="43D29A02" w14:textId="77777777" w:rsidR="00344981" w:rsidRPr="002D02E5" w:rsidRDefault="00344981" w:rsidP="009D2AB7">
      <w:pPr>
        <w:pStyle w:val="Lijstalinea"/>
        <w:widowControl w:val="0"/>
        <w:numPr>
          <w:ilvl w:val="0"/>
          <w:numId w:val="31"/>
        </w:numPr>
        <w:tabs>
          <w:tab w:val="left" w:pos="284"/>
        </w:tabs>
        <w:autoSpaceDE w:val="0"/>
        <w:autoSpaceDN w:val="0"/>
        <w:adjustRightInd w:val="0"/>
        <w:spacing w:after="0" w:line="220" w:lineRule="atLeast"/>
        <w:ind w:left="284" w:hanging="284"/>
        <w:textAlignment w:val="center"/>
        <w:rPr>
          <w:rFonts w:ascii="Calibri" w:eastAsia="Cambria" w:hAnsi="Calibri" w:cs="Calibri"/>
          <w:color w:val="000000"/>
          <w:sz w:val="22"/>
          <w:lang w:val="nl-NL"/>
        </w:rPr>
      </w:pPr>
      <w:r w:rsidRPr="002D02E5">
        <w:rPr>
          <w:rFonts w:ascii="Calibri" w:eastAsia="Cambria" w:hAnsi="Calibri" w:cs="Calibri"/>
          <w:color w:val="000000"/>
          <w:sz w:val="22"/>
          <w:lang w:val="nl-NL"/>
        </w:rPr>
        <w:t>Er zijn minstens [xx]  Leden met stemrecht en alle overige rechten zoals omschreven voor de leden in de vzw-wetgeving in het WVV en in deze statuten (hierna ‘</w:t>
      </w:r>
      <w:r w:rsidRPr="002D02E5">
        <w:rPr>
          <w:rFonts w:ascii="Calibri" w:eastAsia="Cambria" w:hAnsi="Calibri" w:cs="Calibri"/>
          <w:i/>
          <w:color w:val="000000"/>
          <w:sz w:val="22"/>
          <w:lang w:val="nl-NL"/>
        </w:rPr>
        <w:t>Lid’</w:t>
      </w:r>
      <w:r w:rsidRPr="002D02E5">
        <w:rPr>
          <w:rFonts w:ascii="Calibri" w:eastAsia="Cambria" w:hAnsi="Calibri" w:cs="Calibri"/>
          <w:color w:val="000000"/>
          <w:sz w:val="22"/>
          <w:lang w:val="nl-NL"/>
        </w:rPr>
        <w:t>, ‘</w:t>
      </w:r>
      <w:r w:rsidRPr="002D02E5">
        <w:rPr>
          <w:rFonts w:ascii="Calibri" w:eastAsia="Cambria" w:hAnsi="Calibri" w:cs="Calibri"/>
          <w:i/>
          <w:color w:val="000000"/>
          <w:sz w:val="22"/>
          <w:lang w:val="nl-NL"/>
        </w:rPr>
        <w:t>Leden’</w:t>
      </w:r>
      <w:r w:rsidRPr="002D02E5">
        <w:rPr>
          <w:rFonts w:ascii="Calibri" w:eastAsia="Cambria" w:hAnsi="Calibri" w:cs="Calibri"/>
          <w:color w:val="000000"/>
          <w:sz w:val="22"/>
          <w:lang w:val="nl-NL"/>
        </w:rPr>
        <w:t xml:space="preserve">). </w:t>
      </w:r>
    </w:p>
    <w:p w14:paraId="016B0A8F" w14:textId="77777777" w:rsidR="00344981" w:rsidRPr="002D02E5" w:rsidRDefault="00344981" w:rsidP="009D2AB7">
      <w:pPr>
        <w:pStyle w:val="Lijstalinea"/>
        <w:widowControl w:val="0"/>
        <w:tabs>
          <w:tab w:val="left" w:pos="227"/>
          <w:tab w:val="left" w:pos="567"/>
        </w:tabs>
        <w:autoSpaceDE w:val="0"/>
        <w:autoSpaceDN w:val="0"/>
        <w:adjustRightInd w:val="0"/>
        <w:spacing w:after="0" w:line="220" w:lineRule="atLeast"/>
        <w:ind w:left="360"/>
        <w:textAlignment w:val="center"/>
        <w:rPr>
          <w:rFonts w:ascii="Calibri" w:eastAsia="Cambria" w:hAnsi="Calibri" w:cs="Calibri"/>
          <w:color w:val="000000"/>
          <w:sz w:val="22"/>
          <w:lang w:val="nl-NL"/>
        </w:rPr>
      </w:pPr>
    </w:p>
    <w:p w14:paraId="0280BC89" w14:textId="77777777" w:rsidR="00344981" w:rsidRPr="002D02E5" w:rsidRDefault="00344981" w:rsidP="009D2AB7">
      <w:pPr>
        <w:widowControl w:val="0"/>
        <w:tabs>
          <w:tab w:val="left" w:pos="284"/>
          <w:tab w:val="left" w:pos="567"/>
        </w:tabs>
        <w:autoSpaceDE w:val="0"/>
        <w:autoSpaceDN w:val="0"/>
        <w:adjustRightInd w:val="0"/>
        <w:spacing w:line="220" w:lineRule="atLeast"/>
        <w:textAlignment w:val="center"/>
        <w:rPr>
          <w:rFonts w:ascii="Calibri" w:eastAsia="Cambria" w:hAnsi="Calibri" w:cs="Calibri"/>
          <w:color w:val="000000"/>
          <w:sz w:val="22"/>
          <w:szCs w:val="22"/>
        </w:rPr>
      </w:pPr>
      <w:r w:rsidRPr="002D02E5">
        <w:rPr>
          <w:rFonts w:ascii="Calibri" w:eastAsia="Cambria" w:hAnsi="Calibri" w:cs="Calibri"/>
          <w:color w:val="000000"/>
          <w:sz w:val="22"/>
          <w:szCs w:val="22"/>
        </w:rPr>
        <w:tab/>
        <w:t xml:space="preserve">De oprichters-ziekenhuizen zijn de eerste Leden, </w:t>
      </w:r>
      <w:commentRangeStart w:id="9"/>
      <w:r w:rsidRPr="002D02E5">
        <w:rPr>
          <w:rFonts w:ascii="Calibri" w:eastAsia="Cambria" w:hAnsi="Calibri" w:cs="Calibri"/>
          <w:color w:val="000000"/>
          <w:sz w:val="22"/>
          <w:szCs w:val="22"/>
        </w:rPr>
        <w:t>Stichtende Leden genoemd</w:t>
      </w:r>
      <w:commentRangeEnd w:id="9"/>
      <w:r w:rsidRPr="002D02E5">
        <w:rPr>
          <w:rStyle w:val="Verwijzingopmerking"/>
          <w:rFonts w:ascii="Calibri" w:eastAsia="SimSun" w:hAnsi="Calibri" w:cs="Calibri"/>
          <w:sz w:val="22"/>
          <w:szCs w:val="22"/>
          <w:lang w:val="en-GB"/>
        </w:rPr>
        <w:commentReference w:id="9"/>
      </w:r>
      <w:r w:rsidRPr="002D02E5">
        <w:rPr>
          <w:rFonts w:ascii="Calibri" w:eastAsia="Cambria" w:hAnsi="Calibri" w:cs="Calibri"/>
          <w:color w:val="000000"/>
          <w:sz w:val="22"/>
          <w:szCs w:val="22"/>
        </w:rPr>
        <w:t>.</w:t>
      </w:r>
    </w:p>
    <w:p w14:paraId="1FCD8A2C" w14:textId="77777777" w:rsidR="00344981" w:rsidRPr="002D02E5" w:rsidRDefault="00344981" w:rsidP="009D2AB7">
      <w:pPr>
        <w:widowControl w:val="0"/>
        <w:tabs>
          <w:tab w:val="left" w:pos="284"/>
          <w:tab w:val="left" w:pos="567"/>
        </w:tabs>
        <w:autoSpaceDE w:val="0"/>
        <w:autoSpaceDN w:val="0"/>
        <w:adjustRightInd w:val="0"/>
        <w:spacing w:line="220" w:lineRule="atLeast"/>
        <w:textAlignment w:val="center"/>
        <w:rPr>
          <w:rFonts w:ascii="Calibri" w:eastAsia="Cambria" w:hAnsi="Calibri" w:cs="Calibri"/>
          <w:color w:val="000000"/>
          <w:sz w:val="22"/>
          <w:szCs w:val="22"/>
        </w:rPr>
      </w:pPr>
    </w:p>
    <w:p w14:paraId="2B3A7404" w14:textId="77777777" w:rsidR="00344981" w:rsidRPr="002D02E5" w:rsidRDefault="00344981" w:rsidP="009D2AB7">
      <w:pPr>
        <w:widowControl w:val="0"/>
        <w:tabs>
          <w:tab w:val="left" w:pos="227"/>
          <w:tab w:val="left" w:pos="567"/>
        </w:tabs>
        <w:autoSpaceDE w:val="0"/>
        <w:autoSpaceDN w:val="0"/>
        <w:adjustRightInd w:val="0"/>
        <w:spacing w:line="220" w:lineRule="atLeast"/>
        <w:ind w:left="227" w:hanging="227"/>
        <w:textAlignment w:val="center"/>
        <w:rPr>
          <w:rFonts w:ascii="Calibri" w:eastAsia="Cambria" w:hAnsi="Calibri" w:cs="Calibri"/>
          <w:color w:val="000000"/>
          <w:sz w:val="22"/>
          <w:szCs w:val="22"/>
        </w:rPr>
      </w:pPr>
      <w:r w:rsidRPr="002D02E5">
        <w:rPr>
          <w:rFonts w:ascii="Calibri" w:eastAsia="Cambria" w:hAnsi="Calibri" w:cs="Calibri"/>
          <w:color w:val="000000"/>
          <w:sz w:val="22"/>
          <w:szCs w:val="22"/>
        </w:rPr>
        <w:tab/>
        <w:t>[</w:t>
      </w:r>
      <w:commentRangeStart w:id="10"/>
      <w:r w:rsidRPr="002D02E5">
        <w:rPr>
          <w:rFonts w:ascii="Calibri" w:eastAsia="Cambria" w:hAnsi="Calibri" w:cs="Calibri"/>
          <w:color w:val="000000"/>
          <w:sz w:val="22"/>
          <w:szCs w:val="22"/>
        </w:rPr>
        <w:t>Daarnaast kunnen andere rechtspersonen of natuurlijke personen die kunnen bijdragen tot de verwezenlijking van het belangeloos doel en de activiteiten van de Vereniging, worden uitgenodigd door de raad van bestuur om lid te worden in de categorie van de [naar keuze: “Gewone Leden” / “Toegetreden Leden”</w:t>
      </w:r>
      <w:commentRangeEnd w:id="10"/>
      <w:r w:rsidRPr="002D02E5">
        <w:rPr>
          <w:rStyle w:val="Verwijzingopmerking"/>
          <w:rFonts w:ascii="Calibri" w:eastAsia="SimSun" w:hAnsi="Calibri" w:cs="Calibri"/>
          <w:sz w:val="22"/>
          <w:szCs w:val="22"/>
          <w:lang w:val="en-GB"/>
        </w:rPr>
        <w:commentReference w:id="10"/>
      </w:r>
      <w:r w:rsidRPr="002D02E5">
        <w:rPr>
          <w:rFonts w:ascii="Calibri" w:eastAsia="Cambria" w:hAnsi="Calibri" w:cs="Calibri"/>
          <w:color w:val="000000"/>
          <w:sz w:val="22"/>
          <w:szCs w:val="22"/>
        </w:rPr>
        <w:t>/…].</w:t>
      </w:r>
    </w:p>
    <w:p w14:paraId="7C818737" w14:textId="77777777" w:rsidR="00344981" w:rsidRPr="002D02E5" w:rsidRDefault="00344981" w:rsidP="009D2AB7">
      <w:pPr>
        <w:widowControl w:val="0"/>
        <w:tabs>
          <w:tab w:val="left" w:pos="227"/>
          <w:tab w:val="left" w:pos="567"/>
        </w:tabs>
        <w:autoSpaceDE w:val="0"/>
        <w:autoSpaceDN w:val="0"/>
        <w:adjustRightInd w:val="0"/>
        <w:spacing w:line="220" w:lineRule="atLeast"/>
        <w:ind w:left="227" w:hanging="227"/>
        <w:textAlignment w:val="center"/>
        <w:rPr>
          <w:rFonts w:ascii="Calibri" w:eastAsia="Cambria" w:hAnsi="Calibri" w:cs="Calibri"/>
          <w:color w:val="000000"/>
          <w:sz w:val="22"/>
          <w:szCs w:val="22"/>
        </w:rPr>
      </w:pPr>
    </w:p>
    <w:p w14:paraId="102D55A9" w14:textId="77777777" w:rsidR="00344981" w:rsidRPr="002D02E5" w:rsidRDefault="00344981" w:rsidP="009D2AB7">
      <w:pPr>
        <w:pStyle w:val="Lijstalinea"/>
        <w:widowControl w:val="0"/>
        <w:numPr>
          <w:ilvl w:val="0"/>
          <w:numId w:val="31"/>
        </w:numPr>
        <w:autoSpaceDE w:val="0"/>
        <w:autoSpaceDN w:val="0"/>
        <w:adjustRightInd w:val="0"/>
        <w:spacing w:after="0" w:line="220" w:lineRule="atLeast"/>
        <w:ind w:left="284" w:hanging="284"/>
        <w:textAlignment w:val="center"/>
        <w:rPr>
          <w:rFonts w:ascii="Calibri" w:eastAsia="Cambria" w:hAnsi="Calibri" w:cs="Calibri"/>
          <w:color w:val="000000"/>
          <w:sz w:val="22"/>
        </w:rPr>
      </w:pPr>
      <w:r w:rsidRPr="002D02E5">
        <w:rPr>
          <w:rFonts w:ascii="Calibri" w:eastAsia="Cambria" w:hAnsi="Calibri" w:cs="Calibri"/>
          <w:color w:val="000000"/>
          <w:sz w:val="22"/>
        </w:rPr>
        <w:t>De voordracht van nieuwe kandidaat-leden dient te gebeuren door de raad van bestuur aan de algemene vergadering op haar eerstvolgende vergadering. Op deze vergadering dienen alle Stichtende Leden aanwezig of vertegenwoordigd te zijn. De beslissing tot aanvaarding als Lid wordt genomen bij [</w:t>
      </w:r>
      <w:r w:rsidRPr="00452549">
        <w:rPr>
          <w:rFonts w:ascii="Calibri" w:eastAsia="Cambria" w:hAnsi="Calibri" w:cs="Calibri"/>
          <w:color w:val="000000"/>
          <w:sz w:val="22"/>
          <w:highlight w:val="lightGray"/>
        </w:rPr>
        <w:t>naar keuze: algemene meerderheid voor alle Leden</w:t>
      </w:r>
      <w:r w:rsidRPr="002D02E5">
        <w:rPr>
          <w:rFonts w:ascii="Calibri" w:eastAsia="Cambria" w:hAnsi="Calibri" w:cs="Calibri"/>
          <w:color w:val="000000"/>
          <w:sz w:val="22"/>
        </w:rPr>
        <w:t xml:space="preserve">], inclusief </w:t>
      </w:r>
      <w:commentRangeStart w:id="11"/>
      <w:r w:rsidRPr="002D02E5">
        <w:rPr>
          <w:rFonts w:ascii="Calibri" w:eastAsia="Cambria" w:hAnsi="Calibri" w:cs="Calibri"/>
          <w:color w:val="000000"/>
          <w:sz w:val="22"/>
        </w:rPr>
        <w:t xml:space="preserve">unanimiteit </w:t>
      </w:r>
      <w:commentRangeEnd w:id="11"/>
      <w:r w:rsidRPr="002D02E5">
        <w:rPr>
          <w:rStyle w:val="Verwijzingopmerking"/>
          <w:rFonts w:ascii="Calibri" w:eastAsia="SimSun" w:hAnsi="Calibri" w:cs="Calibri"/>
          <w:sz w:val="22"/>
          <w:szCs w:val="22"/>
          <w:lang w:val="en-GB"/>
        </w:rPr>
        <w:commentReference w:id="11"/>
      </w:r>
      <w:r w:rsidRPr="002D02E5">
        <w:rPr>
          <w:rFonts w:ascii="Calibri" w:eastAsia="Cambria" w:hAnsi="Calibri" w:cs="Calibri"/>
          <w:color w:val="000000"/>
          <w:sz w:val="22"/>
        </w:rPr>
        <w:t>van stemmen van de aanwezige en vertegenwoordigde Stichtende Leden.</w:t>
      </w:r>
    </w:p>
    <w:p w14:paraId="363BFC40" w14:textId="77777777" w:rsidR="00344981" w:rsidRPr="002D02E5" w:rsidRDefault="00344981" w:rsidP="009D2AB7">
      <w:pPr>
        <w:widowControl w:val="0"/>
        <w:tabs>
          <w:tab w:val="left" w:pos="567"/>
        </w:tabs>
        <w:autoSpaceDE w:val="0"/>
        <w:autoSpaceDN w:val="0"/>
        <w:adjustRightInd w:val="0"/>
        <w:spacing w:line="220" w:lineRule="atLeast"/>
        <w:textAlignment w:val="center"/>
        <w:rPr>
          <w:rFonts w:ascii="Calibri" w:eastAsia="Cambria" w:hAnsi="Calibri" w:cs="Calibri"/>
          <w:color w:val="000000"/>
          <w:sz w:val="22"/>
          <w:szCs w:val="22"/>
          <w:u w:color="000000"/>
        </w:rPr>
      </w:pPr>
    </w:p>
    <w:p w14:paraId="36490482" w14:textId="77777777" w:rsidR="00344981" w:rsidRPr="002D02E5" w:rsidRDefault="00344981" w:rsidP="009D2AB7">
      <w:pPr>
        <w:pStyle w:val="Lijstalinea"/>
        <w:widowControl w:val="0"/>
        <w:numPr>
          <w:ilvl w:val="0"/>
          <w:numId w:val="31"/>
        </w:numPr>
        <w:autoSpaceDE w:val="0"/>
        <w:autoSpaceDN w:val="0"/>
        <w:adjustRightInd w:val="0"/>
        <w:spacing w:after="0" w:line="220" w:lineRule="atLeast"/>
        <w:ind w:left="284" w:hanging="284"/>
        <w:textAlignment w:val="center"/>
        <w:rPr>
          <w:rFonts w:ascii="Calibri" w:eastAsia="Cambria" w:hAnsi="Calibri" w:cs="Calibri"/>
          <w:color w:val="000000"/>
          <w:sz w:val="22"/>
        </w:rPr>
      </w:pPr>
      <w:r w:rsidRPr="002D02E5">
        <w:rPr>
          <w:rFonts w:ascii="Calibri" w:eastAsia="Cambria" w:hAnsi="Calibri" w:cs="Calibri"/>
          <w:color w:val="000000"/>
          <w:sz w:val="22"/>
        </w:rPr>
        <w:t>De algemene vergadering kan discretionair en zonder verdere motivatie beslissen dat een kandidaat niet wordt aanvaard als Lid.</w:t>
      </w:r>
    </w:p>
    <w:p w14:paraId="2A3EC03A" w14:textId="77777777" w:rsidR="00344981" w:rsidRPr="002D02E5" w:rsidRDefault="00344981" w:rsidP="009D2AB7">
      <w:pPr>
        <w:pStyle w:val="Lijstalinea"/>
        <w:rPr>
          <w:rFonts w:ascii="Calibri" w:eastAsia="Cambria" w:hAnsi="Calibri" w:cs="Calibri"/>
          <w:color w:val="000000"/>
          <w:sz w:val="22"/>
          <w:u w:color="000000"/>
        </w:rPr>
      </w:pPr>
    </w:p>
    <w:p w14:paraId="4461321C" w14:textId="77777777" w:rsidR="00344981" w:rsidRPr="002D02E5" w:rsidRDefault="00344981" w:rsidP="009D2AB7">
      <w:pPr>
        <w:pStyle w:val="Lijstalinea"/>
        <w:widowControl w:val="0"/>
        <w:numPr>
          <w:ilvl w:val="0"/>
          <w:numId w:val="31"/>
        </w:numPr>
        <w:tabs>
          <w:tab w:val="left" w:pos="284"/>
          <w:tab w:val="left" w:pos="567"/>
        </w:tabs>
        <w:autoSpaceDE w:val="0"/>
        <w:autoSpaceDN w:val="0"/>
        <w:adjustRightInd w:val="0"/>
        <w:spacing w:after="0" w:line="220" w:lineRule="atLeast"/>
        <w:textAlignment w:val="center"/>
        <w:rPr>
          <w:rFonts w:ascii="Calibri" w:eastAsia="Cambria" w:hAnsi="Calibri" w:cs="Calibri"/>
          <w:color w:val="000000"/>
          <w:sz w:val="22"/>
        </w:rPr>
      </w:pPr>
      <w:commentRangeStart w:id="12"/>
      <w:r w:rsidRPr="002D02E5">
        <w:rPr>
          <w:rFonts w:ascii="Calibri" w:eastAsia="Cambria" w:hAnsi="Calibri" w:cs="Calibri"/>
          <w:color w:val="000000"/>
          <w:sz w:val="22"/>
          <w:u w:color="000000"/>
        </w:rPr>
        <w:t>Als Toegetreden Lid kunnen zich kandidaat stellen [aan te vullen]</w:t>
      </w:r>
      <w:commentRangeEnd w:id="12"/>
      <w:r w:rsidRPr="002D02E5">
        <w:rPr>
          <w:rStyle w:val="Verwijzingopmerking"/>
          <w:rFonts w:ascii="Calibri" w:eastAsia="SimSun" w:hAnsi="Calibri" w:cs="Calibri"/>
          <w:sz w:val="22"/>
          <w:szCs w:val="22"/>
          <w:lang w:val="en-GB"/>
        </w:rPr>
        <w:commentReference w:id="12"/>
      </w:r>
      <w:r w:rsidRPr="002D02E5">
        <w:rPr>
          <w:rFonts w:ascii="Calibri" w:eastAsia="Cambria" w:hAnsi="Calibri" w:cs="Calibri"/>
          <w:color w:val="000000"/>
          <w:sz w:val="22"/>
          <w:u w:color="000000"/>
        </w:rPr>
        <w:t>.</w:t>
      </w:r>
    </w:p>
    <w:p w14:paraId="5FCC291F" w14:textId="77777777" w:rsidR="00344981" w:rsidRPr="002D02E5" w:rsidRDefault="00344981" w:rsidP="009D2AB7">
      <w:pPr>
        <w:widowControl w:val="0"/>
        <w:tabs>
          <w:tab w:val="left" w:pos="567"/>
        </w:tabs>
        <w:autoSpaceDE w:val="0"/>
        <w:autoSpaceDN w:val="0"/>
        <w:adjustRightInd w:val="0"/>
        <w:spacing w:line="220" w:lineRule="atLeast"/>
        <w:textAlignment w:val="center"/>
        <w:rPr>
          <w:rFonts w:ascii="Calibri" w:eastAsia="Cambria" w:hAnsi="Calibri" w:cs="Calibri"/>
          <w:color w:val="000000"/>
          <w:sz w:val="22"/>
          <w:szCs w:val="22"/>
          <w:u w:color="000000"/>
        </w:rPr>
      </w:pPr>
    </w:p>
    <w:p w14:paraId="36527902" w14:textId="77777777" w:rsidR="00344981" w:rsidRPr="002D02E5" w:rsidRDefault="00344981" w:rsidP="009D2AB7">
      <w:pPr>
        <w:widowControl w:val="0"/>
        <w:autoSpaceDE w:val="0"/>
        <w:autoSpaceDN w:val="0"/>
        <w:adjustRightInd w:val="0"/>
        <w:spacing w:line="220" w:lineRule="atLeast"/>
        <w:textAlignment w:val="center"/>
        <w:rPr>
          <w:rFonts w:ascii="Calibri" w:eastAsia="Cambria" w:hAnsi="Calibri" w:cs="Calibri"/>
          <w:b/>
          <w:bCs/>
          <w:color w:val="000000"/>
          <w:sz w:val="22"/>
          <w:szCs w:val="22"/>
        </w:rPr>
      </w:pPr>
      <w:r w:rsidRPr="002D02E5">
        <w:rPr>
          <w:rFonts w:ascii="Calibri" w:eastAsia="Cambria" w:hAnsi="Calibri" w:cs="Calibri"/>
          <w:b/>
          <w:bCs/>
          <w:color w:val="000000"/>
          <w:sz w:val="22"/>
          <w:szCs w:val="22"/>
        </w:rPr>
        <w:t>Art. 3, sectie 2. Schorsing van Leden</w:t>
      </w:r>
    </w:p>
    <w:p w14:paraId="14F9070A" w14:textId="77777777" w:rsidR="00344981" w:rsidRPr="002D02E5" w:rsidRDefault="00344981" w:rsidP="009D2AB7">
      <w:pPr>
        <w:widowControl w:val="0"/>
        <w:tabs>
          <w:tab w:val="left" w:pos="567"/>
        </w:tabs>
        <w:autoSpaceDE w:val="0"/>
        <w:autoSpaceDN w:val="0"/>
        <w:adjustRightInd w:val="0"/>
        <w:spacing w:line="220" w:lineRule="atLeast"/>
        <w:textAlignment w:val="center"/>
        <w:rPr>
          <w:rFonts w:ascii="Calibri" w:eastAsia="Cambria" w:hAnsi="Calibri" w:cs="Calibri"/>
          <w:color w:val="000000"/>
          <w:sz w:val="22"/>
          <w:szCs w:val="22"/>
        </w:rPr>
      </w:pPr>
    </w:p>
    <w:p w14:paraId="308FBEC9" w14:textId="77777777" w:rsidR="00344981" w:rsidRPr="002D02E5" w:rsidRDefault="00344981" w:rsidP="009D2AB7">
      <w:pPr>
        <w:widowControl w:val="0"/>
        <w:autoSpaceDE w:val="0"/>
        <w:autoSpaceDN w:val="0"/>
        <w:adjustRightInd w:val="0"/>
        <w:spacing w:line="220" w:lineRule="atLeast"/>
        <w:textAlignment w:val="center"/>
        <w:rPr>
          <w:rFonts w:ascii="Calibri" w:eastAsia="Cambria" w:hAnsi="Calibri" w:cs="Calibri"/>
          <w:color w:val="000000"/>
          <w:sz w:val="22"/>
          <w:szCs w:val="22"/>
        </w:rPr>
      </w:pPr>
      <w:r w:rsidRPr="002D02E5">
        <w:rPr>
          <w:rFonts w:ascii="Calibri" w:eastAsia="Cambria" w:hAnsi="Calibri" w:cs="Calibri"/>
          <w:color w:val="000000"/>
          <w:sz w:val="22"/>
          <w:szCs w:val="22"/>
        </w:rPr>
        <w:t xml:space="preserve">Het lidmaatschap, inclusief het stemrecht, van Leden die hun bijdrage in de werkingskosten voor het lopende jaar binnen de door raad van bestuur bepaalde termijn niet betalen, die </w:t>
      </w:r>
      <w:r w:rsidRPr="002D02E5">
        <w:rPr>
          <w:rFonts w:ascii="Calibri" w:hAnsi="Calibri" w:cs="Calibri"/>
          <w:sz w:val="22"/>
          <w:szCs w:val="22"/>
        </w:rPr>
        <w:t xml:space="preserve">de bepalingen van het huishoudelijk reglement of de beslissingen van de organen van de Vereniging niet naleven, </w:t>
      </w:r>
      <w:r w:rsidRPr="002D02E5">
        <w:rPr>
          <w:rFonts w:ascii="Calibri" w:eastAsia="Cambria" w:hAnsi="Calibri" w:cs="Calibri"/>
          <w:color w:val="000000"/>
          <w:sz w:val="22"/>
          <w:szCs w:val="22"/>
        </w:rPr>
        <w:t xml:space="preserve">wordt </w:t>
      </w:r>
      <w:commentRangeStart w:id="13"/>
      <w:r w:rsidRPr="002D02E5">
        <w:rPr>
          <w:rFonts w:ascii="Calibri" w:eastAsia="Cambria" w:hAnsi="Calibri" w:cs="Calibri"/>
          <w:color w:val="000000"/>
          <w:sz w:val="22"/>
          <w:szCs w:val="22"/>
        </w:rPr>
        <w:t xml:space="preserve">automatisch opgeschort na 15 dagen volgend op een schriftelijke aanmaning tot regularisatie respectievelijk naleving </w:t>
      </w:r>
      <w:commentRangeEnd w:id="13"/>
      <w:r w:rsidRPr="002D02E5">
        <w:rPr>
          <w:rStyle w:val="Verwijzingopmerking"/>
          <w:rFonts w:ascii="Calibri" w:eastAsia="SimSun" w:hAnsi="Calibri" w:cs="Calibri"/>
          <w:sz w:val="22"/>
          <w:szCs w:val="22"/>
          <w:lang w:val="en-GB"/>
        </w:rPr>
        <w:commentReference w:id="13"/>
      </w:r>
      <w:r w:rsidRPr="002D02E5">
        <w:rPr>
          <w:rFonts w:ascii="Calibri" w:eastAsia="Cambria" w:hAnsi="Calibri" w:cs="Calibri"/>
          <w:color w:val="000000"/>
          <w:sz w:val="22"/>
          <w:szCs w:val="22"/>
        </w:rPr>
        <w:t xml:space="preserve">en dit tot zolang als geen betaling is ontvangen respectievelijk naleving is vastgesteld. </w:t>
      </w:r>
    </w:p>
    <w:p w14:paraId="1596E8AF" w14:textId="77777777" w:rsidR="00344981" w:rsidRPr="002D02E5" w:rsidRDefault="00344981" w:rsidP="009D2AB7">
      <w:pPr>
        <w:widowControl w:val="0"/>
        <w:autoSpaceDE w:val="0"/>
        <w:autoSpaceDN w:val="0"/>
        <w:adjustRightInd w:val="0"/>
        <w:spacing w:line="220" w:lineRule="atLeast"/>
        <w:textAlignment w:val="center"/>
        <w:rPr>
          <w:rFonts w:ascii="Calibri" w:eastAsia="Cambria" w:hAnsi="Calibri" w:cs="Calibri"/>
          <w:b/>
          <w:bCs/>
          <w:color w:val="000000"/>
          <w:sz w:val="22"/>
          <w:szCs w:val="22"/>
        </w:rPr>
      </w:pPr>
    </w:p>
    <w:p w14:paraId="596935DF" w14:textId="77777777" w:rsidR="00344981" w:rsidRPr="002D02E5" w:rsidRDefault="00344981" w:rsidP="009D2AB7">
      <w:pPr>
        <w:widowControl w:val="0"/>
        <w:autoSpaceDE w:val="0"/>
        <w:autoSpaceDN w:val="0"/>
        <w:adjustRightInd w:val="0"/>
        <w:spacing w:line="220" w:lineRule="atLeast"/>
        <w:textAlignment w:val="center"/>
        <w:rPr>
          <w:rFonts w:ascii="Calibri" w:eastAsia="Cambria" w:hAnsi="Calibri" w:cs="Calibri"/>
          <w:b/>
          <w:bCs/>
          <w:color w:val="000000"/>
          <w:sz w:val="22"/>
          <w:szCs w:val="22"/>
        </w:rPr>
      </w:pPr>
      <w:r w:rsidRPr="002D02E5">
        <w:rPr>
          <w:rFonts w:ascii="Calibri" w:eastAsia="Cambria" w:hAnsi="Calibri" w:cs="Calibri"/>
          <w:b/>
          <w:bCs/>
          <w:color w:val="000000"/>
          <w:sz w:val="22"/>
          <w:szCs w:val="22"/>
        </w:rPr>
        <w:t xml:space="preserve">Art. 3, sectie 3. </w:t>
      </w:r>
      <w:commentRangeStart w:id="14"/>
      <w:r w:rsidRPr="002D02E5">
        <w:rPr>
          <w:rFonts w:ascii="Calibri" w:eastAsia="Cambria" w:hAnsi="Calibri" w:cs="Calibri"/>
          <w:b/>
          <w:bCs/>
          <w:color w:val="000000"/>
          <w:sz w:val="22"/>
          <w:szCs w:val="22"/>
        </w:rPr>
        <w:t>Uittreding</w:t>
      </w:r>
      <w:commentRangeEnd w:id="14"/>
      <w:r w:rsidRPr="002D02E5">
        <w:rPr>
          <w:rStyle w:val="Verwijzingopmerking"/>
          <w:rFonts w:ascii="Calibri" w:eastAsia="SimSun" w:hAnsi="Calibri" w:cs="Calibri"/>
          <w:sz w:val="22"/>
          <w:szCs w:val="22"/>
          <w:lang w:val="en-GB"/>
        </w:rPr>
        <w:commentReference w:id="14"/>
      </w:r>
    </w:p>
    <w:p w14:paraId="3444A3F9" w14:textId="77777777" w:rsidR="00344981" w:rsidRPr="002D02E5" w:rsidRDefault="00344981" w:rsidP="009D2AB7">
      <w:pPr>
        <w:widowControl w:val="0"/>
        <w:tabs>
          <w:tab w:val="left" w:pos="567"/>
        </w:tabs>
        <w:autoSpaceDE w:val="0"/>
        <w:autoSpaceDN w:val="0"/>
        <w:adjustRightInd w:val="0"/>
        <w:spacing w:line="220" w:lineRule="atLeast"/>
        <w:textAlignment w:val="center"/>
        <w:rPr>
          <w:rFonts w:ascii="Calibri" w:eastAsia="Cambria" w:hAnsi="Calibri" w:cs="Calibri"/>
          <w:color w:val="000000"/>
          <w:sz w:val="22"/>
          <w:szCs w:val="22"/>
        </w:rPr>
      </w:pPr>
    </w:p>
    <w:p w14:paraId="485359E1" w14:textId="77777777" w:rsidR="00344981" w:rsidRPr="002D02E5" w:rsidRDefault="00344981" w:rsidP="009D2AB7">
      <w:pPr>
        <w:pStyle w:val="Lijstalinea"/>
        <w:widowControl w:val="0"/>
        <w:numPr>
          <w:ilvl w:val="0"/>
          <w:numId w:val="33"/>
        </w:numPr>
        <w:autoSpaceDE w:val="0"/>
        <w:autoSpaceDN w:val="0"/>
        <w:adjustRightInd w:val="0"/>
        <w:spacing w:after="0" w:line="220" w:lineRule="atLeast"/>
        <w:ind w:left="284" w:hanging="284"/>
        <w:textAlignment w:val="center"/>
        <w:rPr>
          <w:rFonts w:ascii="Calibri" w:hAnsi="Calibri" w:cs="Calibri"/>
          <w:sz w:val="22"/>
        </w:rPr>
      </w:pPr>
      <w:r w:rsidRPr="002D02E5">
        <w:rPr>
          <w:rFonts w:ascii="Calibri" w:hAnsi="Calibri" w:cs="Calibri"/>
          <w:sz w:val="22"/>
        </w:rPr>
        <w:t>Een Stichtend Lid kan enkel uittreden na een voorafgaande schriftelijke mededeling van het voornemen tot uittreding, via een mail met ontvangstbevestiging of een (elektronisch) aangetekend schrijven gericht tot de voorzitter van de raad van bestuur. De uittreding kan ten vroegste [</w:t>
      </w:r>
      <w:commentRangeStart w:id="15"/>
      <w:r w:rsidRPr="002D02E5">
        <w:rPr>
          <w:rFonts w:ascii="Calibri" w:hAnsi="Calibri" w:cs="Calibri"/>
          <w:sz w:val="22"/>
        </w:rPr>
        <w:t>xx</w:t>
      </w:r>
      <w:commentRangeEnd w:id="15"/>
      <w:r w:rsidRPr="002D02E5">
        <w:rPr>
          <w:rStyle w:val="Verwijzingopmerking"/>
          <w:rFonts w:ascii="Calibri" w:eastAsia="SimSun" w:hAnsi="Calibri" w:cs="Calibri"/>
          <w:sz w:val="22"/>
          <w:szCs w:val="22"/>
          <w:lang w:val="en-GB"/>
        </w:rPr>
        <w:commentReference w:id="15"/>
      </w:r>
      <w:r w:rsidRPr="002D02E5">
        <w:rPr>
          <w:rFonts w:ascii="Calibri" w:hAnsi="Calibri" w:cs="Calibri"/>
          <w:sz w:val="22"/>
        </w:rPr>
        <w:t xml:space="preserve">] jaar na de mededeling van het voornemen tot uittreding in werking treden. </w:t>
      </w:r>
      <w:r w:rsidRPr="002D02E5">
        <w:rPr>
          <w:rFonts w:ascii="Calibri" w:hAnsi="Calibri" w:cs="Calibri"/>
          <w:sz w:val="22"/>
        </w:rPr>
        <w:tab/>
      </w:r>
      <w:r w:rsidRPr="002D02E5">
        <w:rPr>
          <w:rFonts w:ascii="Calibri" w:hAnsi="Calibri" w:cs="Calibri"/>
          <w:sz w:val="22"/>
        </w:rPr>
        <w:br/>
      </w:r>
    </w:p>
    <w:p w14:paraId="40ABDF16" w14:textId="77777777" w:rsidR="00344981" w:rsidRPr="002D02E5" w:rsidRDefault="00344981" w:rsidP="009D2AB7">
      <w:pPr>
        <w:pStyle w:val="Lijstalinea"/>
        <w:widowControl w:val="0"/>
        <w:numPr>
          <w:ilvl w:val="0"/>
          <w:numId w:val="33"/>
        </w:numPr>
        <w:autoSpaceDE w:val="0"/>
        <w:autoSpaceDN w:val="0"/>
        <w:adjustRightInd w:val="0"/>
        <w:spacing w:after="0" w:line="220" w:lineRule="atLeast"/>
        <w:ind w:left="284" w:hanging="284"/>
        <w:textAlignment w:val="center"/>
        <w:rPr>
          <w:rFonts w:ascii="Calibri" w:hAnsi="Calibri" w:cs="Calibri"/>
          <w:sz w:val="22"/>
        </w:rPr>
      </w:pPr>
      <w:commentRangeStart w:id="16"/>
      <w:r w:rsidRPr="002D02E5">
        <w:rPr>
          <w:rFonts w:ascii="Calibri" w:hAnsi="Calibri" w:cs="Calibri"/>
          <w:sz w:val="22"/>
        </w:rPr>
        <w:t xml:space="preserve">Gedurende de opzegtermijn van [xx] jaar is het uittredend Stichtend Lid gehouden bij te dragen tot zijn pro rata-aandeel in de kosten voor de </w:t>
      </w:r>
      <w:proofErr w:type="spellStart"/>
      <w:r w:rsidRPr="002D02E5">
        <w:rPr>
          <w:rFonts w:ascii="Calibri" w:hAnsi="Calibri" w:cs="Calibri"/>
          <w:sz w:val="22"/>
        </w:rPr>
        <w:t>going</w:t>
      </w:r>
      <w:proofErr w:type="spellEnd"/>
      <w:r w:rsidRPr="002D02E5">
        <w:rPr>
          <w:rFonts w:ascii="Calibri" w:hAnsi="Calibri" w:cs="Calibri"/>
          <w:sz w:val="22"/>
        </w:rPr>
        <w:t xml:space="preserve"> concern-werking van de Vereniging.</w:t>
      </w:r>
      <w:commentRangeEnd w:id="16"/>
      <w:r w:rsidRPr="002D02E5">
        <w:rPr>
          <w:rStyle w:val="Verwijzingopmerking"/>
          <w:rFonts w:ascii="Calibri" w:eastAsia="SimSun" w:hAnsi="Calibri" w:cs="Calibri"/>
          <w:sz w:val="22"/>
          <w:szCs w:val="22"/>
          <w:lang w:val="en-GB"/>
        </w:rPr>
        <w:commentReference w:id="16"/>
      </w:r>
    </w:p>
    <w:p w14:paraId="1C9A1A5F" w14:textId="77777777" w:rsidR="00344981" w:rsidRPr="002D02E5" w:rsidRDefault="00344981" w:rsidP="009D2AB7">
      <w:pPr>
        <w:widowControl w:val="0"/>
        <w:tabs>
          <w:tab w:val="left" w:pos="567"/>
        </w:tabs>
        <w:autoSpaceDE w:val="0"/>
        <w:autoSpaceDN w:val="0"/>
        <w:adjustRightInd w:val="0"/>
        <w:spacing w:line="220" w:lineRule="atLeast"/>
        <w:textAlignment w:val="center"/>
        <w:rPr>
          <w:rFonts w:ascii="Calibri" w:eastAsia="Cambria" w:hAnsi="Calibri" w:cs="Calibri"/>
          <w:color w:val="000000"/>
          <w:sz w:val="22"/>
          <w:szCs w:val="22"/>
        </w:rPr>
      </w:pPr>
    </w:p>
    <w:p w14:paraId="5EF27E02" w14:textId="77777777" w:rsidR="00344981" w:rsidRPr="002D02E5" w:rsidRDefault="00344981" w:rsidP="009D2AB7">
      <w:pPr>
        <w:widowControl w:val="0"/>
        <w:autoSpaceDE w:val="0"/>
        <w:autoSpaceDN w:val="0"/>
        <w:adjustRightInd w:val="0"/>
        <w:spacing w:line="220" w:lineRule="atLeast"/>
        <w:textAlignment w:val="center"/>
        <w:rPr>
          <w:rFonts w:ascii="Calibri" w:eastAsia="Cambria" w:hAnsi="Calibri" w:cs="Calibri"/>
          <w:b/>
          <w:bCs/>
          <w:color w:val="000000"/>
          <w:sz w:val="22"/>
          <w:szCs w:val="22"/>
        </w:rPr>
      </w:pPr>
      <w:r w:rsidRPr="002D02E5">
        <w:rPr>
          <w:rFonts w:ascii="Calibri" w:eastAsia="Cambria" w:hAnsi="Calibri" w:cs="Calibri"/>
          <w:b/>
          <w:bCs/>
          <w:color w:val="000000"/>
          <w:sz w:val="22"/>
          <w:szCs w:val="22"/>
        </w:rPr>
        <w:t xml:space="preserve">Art. 3, sectie 4. </w:t>
      </w:r>
      <w:commentRangeStart w:id="17"/>
      <w:r w:rsidRPr="002D02E5">
        <w:rPr>
          <w:rFonts w:ascii="Calibri" w:eastAsia="Cambria" w:hAnsi="Calibri" w:cs="Calibri"/>
          <w:b/>
          <w:bCs/>
          <w:color w:val="000000"/>
          <w:sz w:val="22"/>
          <w:szCs w:val="22"/>
        </w:rPr>
        <w:t xml:space="preserve">Uitsluiting </w:t>
      </w:r>
      <w:commentRangeEnd w:id="17"/>
      <w:r w:rsidRPr="002D02E5">
        <w:rPr>
          <w:rStyle w:val="Verwijzingopmerking"/>
          <w:rFonts w:ascii="Calibri" w:eastAsia="SimSun" w:hAnsi="Calibri" w:cs="Calibri"/>
          <w:sz w:val="22"/>
          <w:szCs w:val="22"/>
          <w:lang w:val="en-GB"/>
        </w:rPr>
        <w:commentReference w:id="17"/>
      </w:r>
    </w:p>
    <w:p w14:paraId="17D90838" w14:textId="77777777" w:rsidR="00344981" w:rsidRPr="002D02E5" w:rsidRDefault="00344981" w:rsidP="009D2AB7">
      <w:pPr>
        <w:widowControl w:val="0"/>
        <w:tabs>
          <w:tab w:val="left" w:pos="567"/>
        </w:tabs>
        <w:autoSpaceDE w:val="0"/>
        <w:autoSpaceDN w:val="0"/>
        <w:adjustRightInd w:val="0"/>
        <w:spacing w:line="220" w:lineRule="atLeast"/>
        <w:textAlignment w:val="center"/>
        <w:rPr>
          <w:rFonts w:ascii="Calibri" w:eastAsia="Cambria" w:hAnsi="Calibri" w:cs="Calibri"/>
          <w:color w:val="000000"/>
          <w:sz w:val="22"/>
          <w:szCs w:val="22"/>
        </w:rPr>
      </w:pPr>
    </w:p>
    <w:p w14:paraId="7C1CF89F" w14:textId="77777777" w:rsidR="00344981" w:rsidRPr="002D02E5" w:rsidRDefault="00344981" w:rsidP="009D2AB7">
      <w:pPr>
        <w:pStyle w:val="Lijstalinea"/>
        <w:widowControl w:val="0"/>
        <w:numPr>
          <w:ilvl w:val="0"/>
          <w:numId w:val="35"/>
        </w:numPr>
        <w:autoSpaceDE w:val="0"/>
        <w:autoSpaceDN w:val="0"/>
        <w:adjustRightInd w:val="0"/>
        <w:spacing w:after="0" w:line="220" w:lineRule="atLeast"/>
        <w:ind w:left="284" w:hanging="284"/>
        <w:textAlignment w:val="center"/>
        <w:rPr>
          <w:rFonts w:ascii="Calibri" w:eastAsia="Cambria" w:hAnsi="Calibri" w:cs="Calibri"/>
          <w:color w:val="000000"/>
          <w:sz w:val="22"/>
          <w:u w:color="000000"/>
        </w:rPr>
      </w:pPr>
      <w:r w:rsidRPr="002D02E5">
        <w:rPr>
          <w:rFonts w:ascii="Calibri" w:hAnsi="Calibri" w:cs="Calibri"/>
          <w:sz w:val="22"/>
        </w:rPr>
        <w:t>Wanneer wordt vastgesteld door de raad van bestuur of door [</w:t>
      </w:r>
      <w:r w:rsidRPr="00452549">
        <w:rPr>
          <w:rFonts w:ascii="Calibri" w:hAnsi="Calibri" w:cs="Calibri"/>
          <w:sz w:val="22"/>
          <w:highlight w:val="lightGray"/>
        </w:rPr>
        <w:t>xx aantal</w:t>
      </w:r>
      <w:r w:rsidRPr="002D02E5">
        <w:rPr>
          <w:rFonts w:ascii="Calibri" w:hAnsi="Calibri" w:cs="Calibri"/>
          <w:sz w:val="22"/>
        </w:rPr>
        <w:t xml:space="preserve">] Stichtende Leden, dat een Lid de </w:t>
      </w:r>
      <w:commentRangeStart w:id="18"/>
      <w:r w:rsidRPr="002D02E5">
        <w:rPr>
          <w:rFonts w:ascii="Calibri" w:hAnsi="Calibri" w:cs="Calibri"/>
          <w:sz w:val="22"/>
        </w:rPr>
        <w:t>beslissingen van de organen van de Vereniging niet naleeft of de belangen van de Vereniging schendt</w:t>
      </w:r>
      <w:commentRangeEnd w:id="18"/>
      <w:r w:rsidRPr="002D02E5">
        <w:rPr>
          <w:rStyle w:val="Verwijzingopmerking"/>
          <w:rFonts w:ascii="Calibri" w:eastAsia="SimSun" w:hAnsi="Calibri" w:cs="Calibri"/>
          <w:sz w:val="22"/>
          <w:szCs w:val="22"/>
          <w:lang w:val="en-GB"/>
        </w:rPr>
        <w:commentReference w:id="18"/>
      </w:r>
      <w:r w:rsidRPr="002D02E5">
        <w:rPr>
          <w:rFonts w:ascii="Calibri" w:hAnsi="Calibri" w:cs="Calibri"/>
          <w:sz w:val="22"/>
        </w:rPr>
        <w:t>, kan de uitsluiting van dit Lid worden geagendeerd en beslist door een bijzondere algemene vergadering. Op deze algemene vergadering dienen</w:t>
      </w:r>
      <w:r w:rsidRPr="002D02E5">
        <w:rPr>
          <w:rFonts w:ascii="Calibri" w:eastAsia="Cambria" w:hAnsi="Calibri" w:cs="Calibri"/>
          <w:color w:val="000000"/>
          <w:sz w:val="22"/>
        </w:rPr>
        <w:t xml:space="preserve"> </w:t>
      </w:r>
      <w:commentRangeStart w:id="19"/>
      <w:r w:rsidRPr="002D02E5">
        <w:rPr>
          <w:rFonts w:ascii="Calibri" w:eastAsia="Cambria" w:hAnsi="Calibri" w:cs="Calibri"/>
          <w:color w:val="000000"/>
          <w:sz w:val="22"/>
        </w:rPr>
        <w:t xml:space="preserve">alle </w:t>
      </w:r>
      <w:commentRangeEnd w:id="19"/>
      <w:r w:rsidRPr="002D02E5">
        <w:rPr>
          <w:rStyle w:val="Verwijzingopmerking"/>
          <w:rFonts w:ascii="Calibri" w:eastAsia="SimSun" w:hAnsi="Calibri" w:cs="Calibri"/>
          <w:sz w:val="22"/>
          <w:szCs w:val="22"/>
          <w:lang w:val="en-GB"/>
        </w:rPr>
        <w:commentReference w:id="19"/>
      </w:r>
      <w:r w:rsidRPr="002D02E5">
        <w:rPr>
          <w:rFonts w:ascii="Calibri" w:eastAsia="Cambria" w:hAnsi="Calibri" w:cs="Calibri"/>
          <w:color w:val="000000"/>
          <w:sz w:val="22"/>
        </w:rPr>
        <w:t>Stichtende Leden aanwezig of vertegenwoordigd te zijn, en de beslissing tot uitsluiting te worden genomen met een meerderheid van de stemmen van de aanwezige of vertegenwoordigde Leden als volgt: [</w:t>
      </w:r>
      <w:commentRangeStart w:id="20"/>
      <w:r w:rsidRPr="002D02E5">
        <w:rPr>
          <w:rFonts w:ascii="Calibri" w:eastAsia="Cambria" w:hAnsi="Calibri" w:cs="Calibri"/>
          <w:color w:val="000000"/>
          <w:sz w:val="22"/>
        </w:rPr>
        <w:t>te bepalen</w:t>
      </w:r>
      <w:commentRangeEnd w:id="20"/>
      <w:r w:rsidRPr="002D02E5">
        <w:rPr>
          <w:rStyle w:val="Verwijzingopmerking"/>
          <w:rFonts w:ascii="Calibri" w:eastAsia="SimSun" w:hAnsi="Calibri" w:cs="Calibri"/>
          <w:sz w:val="22"/>
          <w:szCs w:val="22"/>
          <w:lang w:val="en-GB"/>
        </w:rPr>
        <w:commentReference w:id="20"/>
      </w:r>
      <w:r w:rsidRPr="002D02E5">
        <w:rPr>
          <w:rFonts w:ascii="Calibri" w:eastAsia="Cambria" w:hAnsi="Calibri" w:cs="Calibri"/>
          <w:color w:val="000000"/>
          <w:sz w:val="22"/>
        </w:rPr>
        <w:t xml:space="preserve">]. Het Lid waarvan de uitsluiting wordt geagendeerd stemt niet mee en telt niet mee voor berekening van het quorum of de meerderheid. </w:t>
      </w:r>
      <w:r w:rsidRPr="002D02E5">
        <w:rPr>
          <w:rFonts w:ascii="Calibri" w:eastAsia="Cambria" w:hAnsi="Calibri" w:cs="Calibri"/>
          <w:color w:val="000000"/>
          <w:sz w:val="22"/>
        </w:rPr>
        <w:tab/>
      </w:r>
      <w:r w:rsidRPr="002D02E5">
        <w:rPr>
          <w:rFonts w:ascii="Calibri" w:eastAsia="Cambria" w:hAnsi="Calibri" w:cs="Calibri"/>
          <w:color w:val="000000"/>
          <w:sz w:val="22"/>
        </w:rPr>
        <w:br/>
      </w:r>
      <w:r w:rsidRPr="002D02E5">
        <w:rPr>
          <w:rFonts w:ascii="Calibri" w:eastAsia="Cambria" w:hAnsi="Calibri" w:cs="Calibri"/>
          <w:color w:val="000000"/>
          <w:sz w:val="22"/>
          <w:u w:color="000000"/>
        </w:rPr>
        <w:t>Ongeldige stemmen en onthoudingen worden niet meegerekend.</w:t>
      </w:r>
    </w:p>
    <w:p w14:paraId="7E7AF95F" w14:textId="77777777" w:rsidR="00344981" w:rsidRPr="002D02E5" w:rsidRDefault="00344981" w:rsidP="009D2AB7">
      <w:pPr>
        <w:pStyle w:val="Lijstalinea"/>
        <w:widowControl w:val="0"/>
        <w:tabs>
          <w:tab w:val="left" w:pos="227"/>
          <w:tab w:val="left" w:pos="284"/>
        </w:tabs>
        <w:autoSpaceDE w:val="0"/>
        <w:autoSpaceDN w:val="0"/>
        <w:adjustRightInd w:val="0"/>
        <w:spacing w:after="0" w:line="220" w:lineRule="atLeast"/>
        <w:ind w:left="284"/>
        <w:textAlignment w:val="center"/>
        <w:rPr>
          <w:rFonts w:ascii="Calibri" w:eastAsia="Cambria" w:hAnsi="Calibri" w:cs="Calibri"/>
          <w:color w:val="000000"/>
          <w:sz w:val="22"/>
        </w:rPr>
      </w:pPr>
    </w:p>
    <w:p w14:paraId="4EBDBD67" w14:textId="77777777" w:rsidR="00344981" w:rsidRPr="002D02E5" w:rsidRDefault="00344981" w:rsidP="009D2AB7">
      <w:pPr>
        <w:pStyle w:val="Lijstalinea"/>
        <w:widowControl w:val="0"/>
        <w:numPr>
          <w:ilvl w:val="0"/>
          <w:numId w:val="35"/>
        </w:numPr>
        <w:autoSpaceDE w:val="0"/>
        <w:autoSpaceDN w:val="0"/>
        <w:adjustRightInd w:val="0"/>
        <w:spacing w:after="0" w:line="220" w:lineRule="atLeast"/>
        <w:ind w:left="284" w:hanging="284"/>
        <w:textAlignment w:val="center"/>
        <w:rPr>
          <w:rFonts w:ascii="Calibri" w:eastAsia="Cambria" w:hAnsi="Calibri" w:cs="Calibri"/>
          <w:color w:val="000000"/>
          <w:sz w:val="22"/>
        </w:rPr>
      </w:pPr>
      <w:r w:rsidRPr="002D02E5">
        <w:rPr>
          <w:rFonts w:ascii="Calibri" w:eastAsia="Cambria" w:hAnsi="Calibri" w:cs="Calibri"/>
          <w:color w:val="000000"/>
          <w:sz w:val="22"/>
        </w:rPr>
        <w:t>Het Lid waarvan de beëindiging van het lidmaatschap wordt voorgesteld, wordt vooraf geïnformeerd van de motieven voor uitsluiting door de voorzitter van de raad van bestuur. Het Lid heeft het recht gehoord te worden op de algemene vergadering en kan zich laten bijstaan door een advocaat.</w:t>
      </w:r>
    </w:p>
    <w:p w14:paraId="6017F70D" w14:textId="77777777" w:rsidR="00344981" w:rsidRPr="002D02E5" w:rsidRDefault="00344981" w:rsidP="009D2AB7">
      <w:pPr>
        <w:pStyle w:val="Lijstalinea"/>
        <w:rPr>
          <w:rFonts w:ascii="Calibri" w:eastAsia="Cambria" w:hAnsi="Calibri" w:cs="Calibri"/>
          <w:color w:val="000000"/>
          <w:sz w:val="22"/>
        </w:rPr>
      </w:pPr>
    </w:p>
    <w:p w14:paraId="126D9760" w14:textId="77777777" w:rsidR="00344981" w:rsidRPr="002D02E5" w:rsidRDefault="00344981" w:rsidP="009D2AB7">
      <w:pPr>
        <w:pStyle w:val="Lijstalinea"/>
        <w:widowControl w:val="0"/>
        <w:numPr>
          <w:ilvl w:val="0"/>
          <w:numId w:val="35"/>
        </w:numPr>
        <w:autoSpaceDE w:val="0"/>
        <w:autoSpaceDN w:val="0"/>
        <w:adjustRightInd w:val="0"/>
        <w:spacing w:after="0" w:line="220" w:lineRule="atLeast"/>
        <w:ind w:left="284" w:hanging="284"/>
        <w:textAlignment w:val="center"/>
        <w:rPr>
          <w:rFonts w:ascii="Calibri" w:hAnsi="Calibri" w:cs="Calibri"/>
          <w:sz w:val="22"/>
        </w:rPr>
      </w:pPr>
      <w:r w:rsidRPr="002D02E5">
        <w:rPr>
          <w:rFonts w:ascii="Calibri" w:hAnsi="Calibri" w:cs="Calibri"/>
          <w:sz w:val="22"/>
        </w:rPr>
        <w:t>Indien de uitsluiting wordt beslist, treedt deze in werking vanaf de datum bepaald door de algemene vergadering die tot uitsluiting heeft beslist.</w:t>
      </w:r>
    </w:p>
    <w:p w14:paraId="1154F5B3" w14:textId="77777777" w:rsidR="00344981" w:rsidRPr="002D02E5" w:rsidRDefault="00344981" w:rsidP="009D2AB7">
      <w:pPr>
        <w:widowControl w:val="0"/>
        <w:tabs>
          <w:tab w:val="left" w:pos="567"/>
        </w:tabs>
        <w:autoSpaceDE w:val="0"/>
        <w:autoSpaceDN w:val="0"/>
        <w:adjustRightInd w:val="0"/>
        <w:spacing w:line="220" w:lineRule="atLeast"/>
        <w:textAlignment w:val="center"/>
        <w:rPr>
          <w:rFonts w:ascii="Calibri" w:eastAsia="Cambria" w:hAnsi="Calibri" w:cs="Calibri"/>
          <w:color w:val="000000"/>
          <w:sz w:val="22"/>
          <w:szCs w:val="22"/>
        </w:rPr>
      </w:pPr>
    </w:p>
    <w:p w14:paraId="036293DF" w14:textId="77777777" w:rsidR="00344981" w:rsidRPr="002D02E5" w:rsidRDefault="00344981" w:rsidP="009D2AB7">
      <w:pPr>
        <w:widowControl w:val="0"/>
        <w:autoSpaceDE w:val="0"/>
        <w:autoSpaceDN w:val="0"/>
        <w:adjustRightInd w:val="0"/>
        <w:spacing w:line="220" w:lineRule="atLeast"/>
        <w:textAlignment w:val="center"/>
        <w:rPr>
          <w:rFonts w:ascii="Calibri" w:eastAsia="Cambria" w:hAnsi="Calibri" w:cs="Calibri"/>
          <w:b/>
          <w:bCs/>
          <w:color w:val="000000"/>
          <w:sz w:val="22"/>
          <w:szCs w:val="22"/>
        </w:rPr>
      </w:pPr>
      <w:r w:rsidRPr="002D02E5">
        <w:rPr>
          <w:rFonts w:ascii="Calibri" w:eastAsia="Cambria" w:hAnsi="Calibri" w:cs="Calibri"/>
          <w:b/>
          <w:bCs/>
          <w:color w:val="000000"/>
          <w:sz w:val="22"/>
          <w:szCs w:val="22"/>
        </w:rPr>
        <w:t xml:space="preserve">Art. 3, sectie 5. Rechten op activa van de Vereniging </w:t>
      </w:r>
    </w:p>
    <w:p w14:paraId="77CF7C31" w14:textId="77777777" w:rsidR="00344981" w:rsidRPr="002D02E5" w:rsidRDefault="00344981" w:rsidP="009D2AB7">
      <w:pPr>
        <w:widowControl w:val="0"/>
        <w:tabs>
          <w:tab w:val="left" w:pos="567"/>
        </w:tabs>
        <w:autoSpaceDE w:val="0"/>
        <w:autoSpaceDN w:val="0"/>
        <w:adjustRightInd w:val="0"/>
        <w:spacing w:line="220" w:lineRule="atLeast"/>
        <w:textAlignment w:val="center"/>
        <w:rPr>
          <w:rFonts w:ascii="Calibri" w:eastAsia="Cambria" w:hAnsi="Calibri" w:cs="Calibri"/>
          <w:color w:val="000000"/>
          <w:sz w:val="22"/>
          <w:szCs w:val="22"/>
        </w:rPr>
      </w:pPr>
    </w:p>
    <w:p w14:paraId="6DDC6E1E" w14:textId="77777777" w:rsidR="00344981" w:rsidRPr="002D02E5" w:rsidRDefault="00344981" w:rsidP="009D2AB7">
      <w:pPr>
        <w:pStyle w:val="Lijstalinea"/>
        <w:widowControl w:val="0"/>
        <w:numPr>
          <w:ilvl w:val="0"/>
          <w:numId w:val="34"/>
        </w:numPr>
        <w:tabs>
          <w:tab w:val="left" w:pos="284"/>
        </w:tabs>
        <w:autoSpaceDE w:val="0"/>
        <w:autoSpaceDN w:val="0"/>
        <w:adjustRightInd w:val="0"/>
        <w:spacing w:after="0" w:line="220" w:lineRule="atLeast"/>
        <w:ind w:left="284" w:hanging="284"/>
        <w:textAlignment w:val="center"/>
        <w:rPr>
          <w:rFonts w:ascii="Calibri" w:eastAsia="Cambria" w:hAnsi="Calibri" w:cs="Calibri"/>
          <w:color w:val="000000"/>
          <w:sz w:val="22"/>
        </w:rPr>
      </w:pPr>
      <w:r w:rsidRPr="002D02E5">
        <w:rPr>
          <w:rFonts w:ascii="Calibri" w:eastAsia="Cambria" w:hAnsi="Calibri" w:cs="Calibri"/>
          <w:color w:val="000000"/>
          <w:sz w:val="22"/>
        </w:rPr>
        <w:t>Geen enkel Lid kan enige aanspraak laten gelden of uitoefenen op de activa van de Vereniging op grond van de enkele hoedanigheid van lid.</w:t>
      </w:r>
    </w:p>
    <w:p w14:paraId="3C795ABA" w14:textId="77777777" w:rsidR="00344981" w:rsidRPr="002D02E5" w:rsidRDefault="00344981" w:rsidP="009D2AB7">
      <w:pPr>
        <w:pStyle w:val="Lijstalinea"/>
        <w:widowControl w:val="0"/>
        <w:tabs>
          <w:tab w:val="left" w:pos="227"/>
          <w:tab w:val="left" w:pos="567"/>
        </w:tabs>
        <w:autoSpaceDE w:val="0"/>
        <w:autoSpaceDN w:val="0"/>
        <w:adjustRightInd w:val="0"/>
        <w:spacing w:after="0" w:line="220" w:lineRule="atLeast"/>
        <w:ind w:left="360"/>
        <w:textAlignment w:val="center"/>
        <w:rPr>
          <w:rFonts w:ascii="Calibri" w:eastAsia="Cambria" w:hAnsi="Calibri" w:cs="Calibri"/>
          <w:color w:val="000000"/>
          <w:sz w:val="22"/>
        </w:rPr>
      </w:pPr>
    </w:p>
    <w:p w14:paraId="169A65B8" w14:textId="77777777" w:rsidR="00344981" w:rsidRPr="002D02E5" w:rsidRDefault="00344981" w:rsidP="009D2AB7">
      <w:pPr>
        <w:pStyle w:val="Lijstalinea"/>
        <w:widowControl w:val="0"/>
        <w:numPr>
          <w:ilvl w:val="0"/>
          <w:numId w:val="34"/>
        </w:numPr>
        <w:tabs>
          <w:tab w:val="left" w:pos="284"/>
        </w:tabs>
        <w:autoSpaceDE w:val="0"/>
        <w:autoSpaceDN w:val="0"/>
        <w:adjustRightInd w:val="0"/>
        <w:spacing w:after="0" w:line="220" w:lineRule="atLeast"/>
        <w:ind w:left="284" w:hanging="284"/>
        <w:textAlignment w:val="center"/>
        <w:rPr>
          <w:rFonts w:ascii="Calibri" w:eastAsia="Cambria" w:hAnsi="Calibri" w:cs="Calibri"/>
          <w:color w:val="000000"/>
          <w:sz w:val="22"/>
        </w:rPr>
      </w:pPr>
      <w:r w:rsidRPr="002D02E5">
        <w:rPr>
          <w:rFonts w:ascii="Calibri" w:eastAsia="Cambria" w:hAnsi="Calibri" w:cs="Calibri"/>
          <w:color w:val="000000"/>
          <w:sz w:val="22"/>
          <w:lang w:val="nl-NL"/>
        </w:rPr>
        <w:t>Deze uitsluiting van rechten op de activa van de Vereniging geldt te allen tijde: tijdens het lidmaatschap, bij beëindiging van het lidmaatschap om wat voor reden dan ook, bij ontbinding van de vzw enz.</w:t>
      </w:r>
    </w:p>
    <w:p w14:paraId="3C3CF6A5" w14:textId="77777777" w:rsidR="00344981" w:rsidRPr="002D02E5" w:rsidRDefault="00344981" w:rsidP="009D2AB7">
      <w:pPr>
        <w:widowControl w:val="0"/>
        <w:tabs>
          <w:tab w:val="left" w:pos="227"/>
          <w:tab w:val="left" w:pos="567"/>
        </w:tabs>
        <w:autoSpaceDE w:val="0"/>
        <w:autoSpaceDN w:val="0"/>
        <w:adjustRightInd w:val="0"/>
        <w:spacing w:line="220" w:lineRule="atLeast"/>
        <w:textAlignment w:val="center"/>
        <w:rPr>
          <w:rFonts w:ascii="Calibri" w:eastAsia="Cambria" w:hAnsi="Calibri" w:cs="Calibri"/>
          <w:color w:val="000000"/>
          <w:sz w:val="22"/>
          <w:szCs w:val="22"/>
        </w:rPr>
      </w:pPr>
    </w:p>
    <w:p w14:paraId="09CEF7A1" w14:textId="77777777" w:rsidR="00344981" w:rsidRPr="002D02E5" w:rsidRDefault="00344981" w:rsidP="009D2AB7">
      <w:pPr>
        <w:widowControl w:val="0"/>
        <w:tabs>
          <w:tab w:val="left" w:pos="227"/>
          <w:tab w:val="left" w:pos="567"/>
        </w:tabs>
        <w:autoSpaceDE w:val="0"/>
        <w:autoSpaceDN w:val="0"/>
        <w:adjustRightInd w:val="0"/>
        <w:spacing w:line="220" w:lineRule="atLeast"/>
        <w:textAlignment w:val="center"/>
        <w:rPr>
          <w:rFonts w:ascii="Calibri" w:eastAsia="Cambria" w:hAnsi="Calibri" w:cs="Calibri"/>
          <w:b/>
          <w:bCs/>
          <w:color w:val="000000"/>
          <w:sz w:val="22"/>
          <w:szCs w:val="22"/>
        </w:rPr>
      </w:pPr>
      <w:r w:rsidRPr="002D02E5">
        <w:rPr>
          <w:rFonts w:ascii="Calibri" w:eastAsia="Cambria" w:hAnsi="Calibri" w:cs="Calibri"/>
          <w:b/>
          <w:bCs/>
          <w:color w:val="000000"/>
          <w:sz w:val="22"/>
          <w:szCs w:val="22"/>
        </w:rPr>
        <w:t xml:space="preserve">Art. 3, sectie 6. </w:t>
      </w:r>
      <w:commentRangeStart w:id="21"/>
      <w:r w:rsidRPr="002D02E5">
        <w:rPr>
          <w:rFonts w:ascii="Calibri" w:eastAsia="Cambria" w:hAnsi="Calibri" w:cs="Calibri"/>
          <w:b/>
          <w:bCs/>
          <w:color w:val="000000"/>
          <w:sz w:val="22"/>
          <w:szCs w:val="22"/>
        </w:rPr>
        <w:t>Inbreng, lidmaatschapsbijdrage en kostenbijdrage</w:t>
      </w:r>
      <w:commentRangeEnd w:id="21"/>
      <w:r w:rsidRPr="002D02E5">
        <w:rPr>
          <w:rStyle w:val="Verwijzingopmerking"/>
          <w:rFonts w:ascii="Calibri" w:eastAsia="SimSun" w:hAnsi="Calibri" w:cs="Calibri"/>
          <w:sz w:val="22"/>
          <w:szCs w:val="22"/>
          <w:lang w:val="en-GB"/>
        </w:rPr>
        <w:commentReference w:id="21"/>
      </w:r>
    </w:p>
    <w:p w14:paraId="63FE8D3D" w14:textId="77777777" w:rsidR="00344981" w:rsidRPr="002D02E5" w:rsidRDefault="00344981" w:rsidP="009D2AB7">
      <w:pPr>
        <w:widowControl w:val="0"/>
        <w:tabs>
          <w:tab w:val="left" w:pos="284"/>
        </w:tabs>
        <w:autoSpaceDE w:val="0"/>
        <w:autoSpaceDN w:val="0"/>
        <w:adjustRightInd w:val="0"/>
        <w:spacing w:line="220" w:lineRule="atLeast"/>
        <w:textAlignment w:val="center"/>
        <w:rPr>
          <w:rFonts w:ascii="Calibri" w:eastAsia="Cambria" w:hAnsi="Calibri" w:cs="Calibri"/>
          <w:color w:val="000000"/>
          <w:sz w:val="22"/>
          <w:szCs w:val="22"/>
        </w:rPr>
      </w:pPr>
    </w:p>
    <w:p w14:paraId="377D4E61" w14:textId="77777777" w:rsidR="00344981" w:rsidRPr="002D02E5" w:rsidRDefault="00344981" w:rsidP="009D2AB7">
      <w:pPr>
        <w:pStyle w:val="Lijstalinea"/>
        <w:widowControl w:val="0"/>
        <w:numPr>
          <w:ilvl w:val="0"/>
          <w:numId w:val="32"/>
        </w:numPr>
        <w:tabs>
          <w:tab w:val="left" w:pos="284"/>
        </w:tabs>
        <w:autoSpaceDE w:val="0"/>
        <w:autoSpaceDN w:val="0"/>
        <w:adjustRightInd w:val="0"/>
        <w:spacing w:after="0" w:line="220" w:lineRule="atLeast"/>
        <w:ind w:left="284" w:hanging="284"/>
        <w:textAlignment w:val="center"/>
        <w:rPr>
          <w:rFonts w:ascii="Calibri" w:eastAsia="Cambria" w:hAnsi="Calibri" w:cs="Calibri"/>
          <w:color w:val="000000"/>
          <w:sz w:val="22"/>
          <w:lang w:val="nl-NL"/>
        </w:rPr>
      </w:pPr>
      <w:r w:rsidRPr="002D02E5">
        <w:rPr>
          <w:rFonts w:ascii="Calibri" w:eastAsia="Cambria" w:hAnsi="Calibri" w:cs="Calibri"/>
          <w:color w:val="000000"/>
          <w:sz w:val="22"/>
          <w:lang w:val="nl-NL"/>
        </w:rPr>
        <w:t>Leden betalen [</w:t>
      </w:r>
      <w:r w:rsidRPr="00452549">
        <w:rPr>
          <w:rFonts w:ascii="Calibri" w:eastAsia="Cambria" w:hAnsi="Calibri" w:cs="Calibri"/>
          <w:color w:val="000000"/>
          <w:sz w:val="22"/>
          <w:highlight w:val="lightGray"/>
          <w:lang w:val="nl-NL"/>
        </w:rPr>
        <w:t>te specifiëren en desgevallend aan te vullen: wel / geen</w:t>
      </w:r>
      <w:r w:rsidRPr="002D02E5">
        <w:rPr>
          <w:rFonts w:ascii="Calibri" w:eastAsia="Cambria" w:hAnsi="Calibri" w:cs="Calibri"/>
          <w:color w:val="000000"/>
          <w:sz w:val="22"/>
          <w:lang w:val="nl-NL"/>
        </w:rPr>
        <w:t>] lidmaatschapsbijdrage</w:t>
      </w:r>
      <w:r w:rsidRPr="002D02E5">
        <w:rPr>
          <w:rFonts w:ascii="Calibri" w:eastAsia="Cambria" w:hAnsi="Calibri" w:cs="Calibri"/>
          <w:color w:val="000000"/>
          <w:sz w:val="22"/>
          <w:u w:color="000000"/>
          <w:lang w:val="nl-NL"/>
        </w:rPr>
        <w:t>.</w:t>
      </w:r>
    </w:p>
    <w:p w14:paraId="5D34A452" w14:textId="77777777" w:rsidR="00344981" w:rsidRPr="002D02E5" w:rsidRDefault="00344981" w:rsidP="009D2AB7">
      <w:pPr>
        <w:pStyle w:val="Lijstalinea"/>
        <w:rPr>
          <w:rFonts w:ascii="Calibri" w:eastAsia="Cambria" w:hAnsi="Calibri" w:cs="Calibri"/>
          <w:color w:val="000000"/>
          <w:sz w:val="22"/>
          <w:lang w:val="nl-NL"/>
        </w:rPr>
      </w:pPr>
    </w:p>
    <w:p w14:paraId="4790C9C3" w14:textId="77777777" w:rsidR="00344981" w:rsidRPr="002D02E5" w:rsidRDefault="00344981" w:rsidP="009D2AB7">
      <w:pPr>
        <w:pStyle w:val="Lijstalinea"/>
        <w:widowControl w:val="0"/>
        <w:numPr>
          <w:ilvl w:val="0"/>
          <w:numId w:val="32"/>
        </w:numPr>
        <w:tabs>
          <w:tab w:val="left" w:pos="284"/>
          <w:tab w:val="left" w:pos="567"/>
        </w:tabs>
        <w:autoSpaceDE w:val="0"/>
        <w:autoSpaceDN w:val="0"/>
        <w:adjustRightInd w:val="0"/>
        <w:spacing w:after="0" w:line="220" w:lineRule="atLeast"/>
        <w:ind w:left="284" w:hanging="284"/>
        <w:textAlignment w:val="center"/>
        <w:rPr>
          <w:rFonts w:ascii="Calibri" w:eastAsia="Cambria" w:hAnsi="Calibri" w:cs="Calibri"/>
          <w:color w:val="000000"/>
          <w:sz w:val="22"/>
          <w:lang w:val="nl-NL"/>
        </w:rPr>
      </w:pPr>
      <w:r w:rsidRPr="002D02E5">
        <w:rPr>
          <w:rFonts w:ascii="Calibri" w:eastAsia="Cambria" w:hAnsi="Calibri" w:cs="Calibri"/>
          <w:color w:val="000000"/>
          <w:sz w:val="22"/>
          <w:lang w:val="nl-NL"/>
        </w:rPr>
        <w:t xml:space="preserve">De  Stichtende Leden </w:t>
      </w:r>
      <w:commentRangeStart w:id="22"/>
      <w:r w:rsidRPr="002D02E5">
        <w:rPr>
          <w:rFonts w:ascii="Calibri" w:eastAsia="Cambria" w:hAnsi="Calibri" w:cs="Calibri"/>
          <w:color w:val="000000"/>
          <w:sz w:val="22"/>
          <w:lang w:val="nl-NL"/>
        </w:rPr>
        <w:t xml:space="preserve">dragen bij in de werkingskosten </w:t>
      </w:r>
      <w:commentRangeEnd w:id="22"/>
      <w:r w:rsidRPr="002D02E5">
        <w:rPr>
          <w:rStyle w:val="Verwijzingopmerking"/>
          <w:rFonts w:ascii="Calibri" w:eastAsia="SimSun" w:hAnsi="Calibri" w:cs="Calibri"/>
          <w:sz w:val="22"/>
          <w:szCs w:val="22"/>
          <w:lang w:val="en-GB"/>
        </w:rPr>
        <w:commentReference w:id="22"/>
      </w:r>
      <w:r w:rsidRPr="002D02E5">
        <w:rPr>
          <w:rFonts w:ascii="Calibri" w:eastAsia="Cambria" w:hAnsi="Calibri" w:cs="Calibri"/>
          <w:color w:val="000000"/>
          <w:sz w:val="22"/>
          <w:lang w:val="nl-NL"/>
        </w:rPr>
        <w:t>van de Vereniging op basis van een begroting voorafgaand goedgekeurd in de algemene vergadering.</w:t>
      </w:r>
    </w:p>
    <w:p w14:paraId="18990DDE" w14:textId="77777777" w:rsidR="00344981" w:rsidRPr="002D02E5" w:rsidRDefault="00344981" w:rsidP="009D2AB7">
      <w:pPr>
        <w:pStyle w:val="Lijstalinea"/>
        <w:rPr>
          <w:rFonts w:ascii="Calibri" w:eastAsia="Cambria" w:hAnsi="Calibri" w:cs="Calibri"/>
          <w:color w:val="000000"/>
          <w:sz w:val="22"/>
          <w:lang w:val="nl-NL"/>
        </w:rPr>
      </w:pPr>
    </w:p>
    <w:p w14:paraId="42B5B0D3" w14:textId="77777777" w:rsidR="00344981" w:rsidRPr="002D02E5" w:rsidRDefault="00344981" w:rsidP="009D2AB7">
      <w:pPr>
        <w:pStyle w:val="Lijstalinea"/>
        <w:widowControl w:val="0"/>
        <w:numPr>
          <w:ilvl w:val="0"/>
          <w:numId w:val="32"/>
        </w:numPr>
        <w:tabs>
          <w:tab w:val="left" w:pos="284"/>
          <w:tab w:val="left" w:pos="567"/>
        </w:tabs>
        <w:autoSpaceDE w:val="0"/>
        <w:autoSpaceDN w:val="0"/>
        <w:adjustRightInd w:val="0"/>
        <w:spacing w:after="0" w:line="220" w:lineRule="atLeast"/>
        <w:ind w:left="284" w:hanging="284"/>
        <w:textAlignment w:val="center"/>
        <w:rPr>
          <w:rFonts w:ascii="Calibri" w:eastAsia="Cambria" w:hAnsi="Calibri" w:cs="Calibri"/>
          <w:color w:val="000000"/>
          <w:sz w:val="22"/>
          <w:lang w:val="nl-NL"/>
        </w:rPr>
      </w:pPr>
      <w:r w:rsidRPr="002D02E5">
        <w:rPr>
          <w:rFonts w:ascii="Calibri" w:eastAsia="Cambria" w:hAnsi="Calibri" w:cs="Calibri"/>
          <w:color w:val="000000"/>
          <w:sz w:val="22"/>
          <w:lang w:val="nl-NL"/>
        </w:rPr>
        <w:t>In geval van uittreding of uitsluiting van een Lid heeft het Lid [</w:t>
      </w:r>
      <w:commentRangeStart w:id="23"/>
      <w:r w:rsidRPr="002D02E5">
        <w:rPr>
          <w:rFonts w:ascii="Calibri" w:eastAsia="Cambria" w:hAnsi="Calibri" w:cs="Calibri"/>
          <w:color w:val="000000"/>
          <w:sz w:val="22"/>
          <w:lang w:val="nl-NL"/>
        </w:rPr>
        <w:t>naar keuze: wel/geen</w:t>
      </w:r>
      <w:commentRangeEnd w:id="23"/>
      <w:r w:rsidRPr="002D02E5">
        <w:rPr>
          <w:rStyle w:val="Verwijzingopmerking"/>
          <w:rFonts w:ascii="Calibri" w:eastAsia="SimSun" w:hAnsi="Calibri" w:cs="Calibri"/>
          <w:sz w:val="22"/>
          <w:szCs w:val="22"/>
          <w:lang w:val="en-GB"/>
        </w:rPr>
        <w:commentReference w:id="23"/>
      </w:r>
      <w:r w:rsidRPr="002D02E5">
        <w:rPr>
          <w:rFonts w:ascii="Calibri" w:eastAsia="Cambria" w:hAnsi="Calibri" w:cs="Calibri"/>
          <w:color w:val="000000"/>
          <w:sz w:val="22"/>
          <w:lang w:val="nl-NL"/>
        </w:rPr>
        <w:t>] recht op terugname van zijn inbreng, in geld of in natura, noch van zijn bijdragen in de werkingskosten.</w:t>
      </w:r>
    </w:p>
    <w:p w14:paraId="4F4D6AD0" w14:textId="77777777" w:rsidR="00344981" w:rsidRPr="002D02E5" w:rsidRDefault="00344981" w:rsidP="009D2AB7">
      <w:pPr>
        <w:pStyle w:val="body"/>
        <w:jc w:val="left"/>
        <w:rPr>
          <w:rFonts w:ascii="Calibri" w:hAnsi="Calibri" w:cs="Calibri"/>
          <w:sz w:val="22"/>
          <w:szCs w:val="22"/>
        </w:rPr>
      </w:pPr>
    </w:p>
    <w:p w14:paraId="6807976F" w14:textId="77777777" w:rsidR="00344981" w:rsidRPr="002D02E5" w:rsidRDefault="00344981" w:rsidP="009D2AB7">
      <w:pPr>
        <w:pStyle w:val="vet1011"/>
        <w:jc w:val="left"/>
        <w:rPr>
          <w:rFonts w:ascii="Calibri" w:hAnsi="Calibri" w:cs="Calibri"/>
          <w:sz w:val="22"/>
          <w:szCs w:val="22"/>
        </w:rPr>
      </w:pPr>
      <w:r w:rsidRPr="002D02E5">
        <w:rPr>
          <w:rFonts w:ascii="Calibri" w:hAnsi="Calibri" w:cs="Calibri"/>
          <w:sz w:val="22"/>
          <w:szCs w:val="22"/>
        </w:rPr>
        <w:t>Artikel 4. De algemene vergadering</w:t>
      </w:r>
    </w:p>
    <w:p w14:paraId="0649706B" w14:textId="77777777" w:rsidR="00344981" w:rsidRPr="002D02E5" w:rsidRDefault="00344981" w:rsidP="009D2AB7">
      <w:pPr>
        <w:pStyle w:val="vet1011"/>
        <w:jc w:val="left"/>
        <w:rPr>
          <w:rFonts w:ascii="Calibri" w:hAnsi="Calibri" w:cs="Calibri"/>
          <w:b w:val="0"/>
          <w:sz w:val="22"/>
          <w:szCs w:val="22"/>
        </w:rPr>
      </w:pPr>
    </w:p>
    <w:p w14:paraId="4A6A6C59" w14:textId="77777777" w:rsidR="00344981" w:rsidRPr="002D02E5" w:rsidRDefault="00344981" w:rsidP="009D2AB7">
      <w:pPr>
        <w:pStyle w:val="vet1011"/>
        <w:jc w:val="left"/>
        <w:rPr>
          <w:rFonts w:ascii="Calibri" w:hAnsi="Calibri" w:cs="Calibri"/>
          <w:sz w:val="22"/>
          <w:szCs w:val="22"/>
        </w:rPr>
      </w:pPr>
      <w:r w:rsidRPr="002D02E5">
        <w:rPr>
          <w:rFonts w:ascii="Calibri" w:hAnsi="Calibri" w:cs="Calibri"/>
          <w:sz w:val="22"/>
          <w:szCs w:val="22"/>
        </w:rPr>
        <w:lastRenderedPageBreak/>
        <w:t>Art. 4, sectie 1. De algemene vergadering</w:t>
      </w:r>
    </w:p>
    <w:p w14:paraId="6FCB6400" w14:textId="77777777" w:rsidR="00344981" w:rsidRPr="002D02E5" w:rsidRDefault="00344981" w:rsidP="009D2AB7">
      <w:pPr>
        <w:pStyle w:val="body"/>
        <w:jc w:val="left"/>
        <w:rPr>
          <w:rFonts w:ascii="Calibri" w:hAnsi="Calibri" w:cs="Calibri"/>
          <w:sz w:val="22"/>
          <w:szCs w:val="22"/>
        </w:rPr>
      </w:pPr>
    </w:p>
    <w:p w14:paraId="68C853C0" w14:textId="77777777" w:rsidR="00344981" w:rsidRPr="002D02E5" w:rsidRDefault="00344981" w:rsidP="009D2AB7">
      <w:pPr>
        <w:pStyle w:val="body"/>
        <w:numPr>
          <w:ilvl w:val="0"/>
          <w:numId w:val="18"/>
        </w:numPr>
        <w:tabs>
          <w:tab w:val="clear" w:pos="567"/>
        </w:tabs>
        <w:ind w:left="284" w:hanging="284"/>
        <w:jc w:val="left"/>
        <w:rPr>
          <w:rFonts w:ascii="Calibri" w:hAnsi="Calibri" w:cs="Calibri"/>
          <w:sz w:val="22"/>
          <w:szCs w:val="22"/>
        </w:rPr>
      </w:pPr>
      <w:r w:rsidRPr="002D02E5">
        <w:rPr>
          <w:rFonts w:ascii="Calibri" w:hAnsi="Calibri" w:cs="Calibri"/>
          <w:sz w:val="22"/>
          <w:szCs w:val="22"/>
        </w:rPr>
        <w:t>De algemene vergadering bestaat uit alle stemgerechtigde Leden [</w:t>
      </w:r>
      <w:r w:rsidRPr="00452549">
        <w:rPr>
          <w:rFonts w:ascii="Calibri" w:hAnsi="Calibri" w:cs="Calibri"/>
          <w:sz w:val="22"/>
          <w:szCs w:val="22"/>
          <w:highlight w:val="lightGray"/>
        </w:rPr>
        <w:t>optie: van alle categorieën</w:t>
      </w:r>
      <w:r w:rsidRPr="002D02E5">
        <w:rPr>
          <w:rFonts w:ascii="Calibri" w:hAnsi="Calibri" w:cs="Calibri"/>
          <w:sz w:val="22"/>
          <w:szCs w:val="22"/>
        </w:rPr>
        <w:t>]. De Stichtende Leden kunnen worden vertegenwoordigd door [</w:t>
      </w:r>
      <w:r w:rsidRPr="00452549">
        <w:rPr>
          <w:rFonts w:ascii="Calibri" w:hAnsi="Calibri" w:cs="Calibri"/>
          <w:sz w:val="22"/>
          <w:szCs w:val="22"/>
          <w:highlight w:val="lightGray"/>
        </w:rPr>
        <w:t>te bepalen: aantal, naar keuze: al dan niet vaste</w:t>
      </w:r>
      <w:r w:rsidRPr="002D02E5">
        <w:rPr>
          <w:rFonts w:ascii="Calibri" w:hAnsi="Calibri" w:cs="Calibri"/>
          <w:sz w:val="22"/>
          <w:szCs w:val="22"/>
        </w:rPr>
        <w:t xml:space="preserve">] vertegenwoordigers, natuurlijke personen die </w:t>
      </w:r>
      <w:commentRangeStart w:id="24"/>
      <w:r w:rsidRPr="002D02E5">
        <w:rPr>
          <w:rFonts w:ascii="Calibri" w:hAnsi="Calibri" w:cs="Calibri"/>
          <w:sz w:val="22"/>
          <w:szCs w:val="22"/>
          <w:highlight w:val="yellow"/>
        </w:rPr>
        <w:t>al dan niet</w:t>
      </w:r>
      <w:r w:rsidRPr="002D02E5">
        <w:rPr>
          <w:rFonts w:ascii="Calibri" w:hAnsi="Calibri" w:cs="Calibri"/>
          <w:sz w:val="22"/>
          <w:szCs w:val="22"/>
        </w:rPr>
        <w:t xml:space="preserve"> </w:t>
      </w:r>
      <w:commentRangeEnd w:id="24"/>
      <w:r w:rsidRPr="002D02E5">
        <w:rPr>
          <w:rStyle w:val="Verwijzingopmerking"/>
          <w:rFonts w:ascii="Calibri" w:eastAsia="SimSun" w:hAnsi="Calibri" w:cs="Calibri"/>
          <w:color w:val="auto"/>
          <w:sz w:val="22"/>
          <w:szCs w:val="22"/>
          <w:lang w:val="en-GB"/>
        </w:rPr>
        <w:commentReference w:id="24"/>
      </w:r>
      <w:r w:rsidRPr="002D02E5">
        <w:rPr>
          <w:rFonts w:ascii="Calibri" w:hAnsi="Calibri" w:cs="Calibri"/>
          <w:sz w:val="22"/>
          <w:szCs w:val="22"/>
        </w:rPr>
        <w:t xml:space="preserve">lid zijn van een beheersorgaan in het ziekenhuis dat ze vertegenwoordigen. </w:t>
      </w:r>
    </w:p>
    <w:p w14:paraId="6841E169" w14:textId="77777777" w:rsidR="00344981" w:rsidRPr="002D02E5" w:rsidRDefault="00344981" w:rsidP="009D2AB7">
      <w:pPr>
        <w:pStyle w:val="body"/>
        <w:tabs>
          <w:tab w:val="left" w:pos="227"/>
        </w:tabs>
        <w:ind w:left="284" w:hanging="284"/>
        <w:jc w:val="left"/>
        <w:rPr>
          <w:rFonts w:ascii="Calibri" w:hAnsi="Calibri" w:cs="Calibri"/>
          <w:sz w:val="22"/>
          <w:szCs w:val="22"/>
        </w:rPr>
      </w:pPr>
    </w:p>
    <w:p w14:paraId="4271723B" w14:textId="77777777" w:rsidR="00344981" w:rsidRPr="002D02E5" w:rsidRDefault="00344981" w:rsidP="009D2AB7">
      <w:pPr>
        <w:pStyle w:val="body"/>
        <w:numPr>
          <w:ilvl w:val="0"/>
          <w:numId w:val="18"/>
        </w:numPr>
        <w:tabs>
          <w:tab w:val="clear" w:pos="567"/>
        </w:tabs>
        <w:ind w:left="284" w:hanging="284"/>
        <w:jc w:val="left"/>
        <w:rPr>
          <w:rFonts w:ascii="Calibri" w:hAnsi="Calibri" w:cs="Calibri"/>
          <w:sz w:val="22"/>
          <w:szCs w:val="22"/>
          <w:u w:color="000000"/>
        </w:rPr>
      </w:pPr>
      <w:r w:rsidRPr="002D02E5">
        <w:rPr>
          <w:rFonts w:ascii="Calibri" w:hAnsi="Calibri" w:cs="Calibri"/>
          <w:sz w:val="22"/>
          <w:szCs w:val="22"/>
        </w:rPr>
        <w:t xml:space="preserve"> Stichtende Leden hebben elk [</w:t>
      </w:r>
      <w:r w:rsidRPr="00452549">
        <w:rPr>
          <w:rFonts w:ascii="Calibri" w:hAnsi="Calibri" w:cs="Calibri"/>
          <w:sz w:val="22"/>
          <w:szCs w:val="22"/>
          <w:highlight w:val="lightGray"/>
        </w:rPr>
        <w:t>te bepalen: aantal</w:t>
      </w:r>
      <w:r w:rsidRPr="002D02E5">
        <w:rPr>
          <w:rFonts w:ascii="Calibri" w:hAnsi="Calibri" w:cs="Calibri"/>
          <w:sz w:val="22"/>
          <w:szCs w:val="22"/>
        </w:rPr>
        <w:t xml:space="preserve">] stemmen. </w:t>
      </w:r>
    </w:p>
    <w:p w14:paraId="1538094B" w14:textId="77777777" w:rsidR="00344981" w:rsidRPr="002D02E5" w:rsidRDefault="00344981" w:rsidP="009D2AB7">
      <w:pPr>
        <w:pStyle w:val="body"/>
        <w:jc w:val="left"/>
        <w:rPr>
          <w:rFonts w:ascii="Calibri" w:hAnsi="Calibri" w:cs="Calibri"/>
          <w:sz w:val="22"/>
          <w:szCs w:val="22"/>
          <w:u w:color="000000"/>
        </w:rPr>
      </w:pPr>
    </w:p>
    <w:p w14:paraId="21C93D24" w14:textId="77777777" w:rsidR="00344981" w:rsidRPr="002D02E5" w:rsidRDefault="00344981" w:rsidP="009D2AB7">
      <w:pPr>
        <w:pStyle w:val="vet1011"/>
        <w:jc w:val="left"/>
        <w:rPr>
          <w:rFonts w:ascii="Calibri" w:hAnsi="Calibri" w:cs="Calibri"/>
          <w:sz w:val="22"/>
          <w:szCs w:val="22"/>
        </w:rPr>
      </w:pPr>
      <w:r w:rsidRPr="002D02E5">
        <w:rPr>
          <w:rFonts w:ascii="Calibri" w:hAnsi="Calibri" w:cs="Calibri"/>
          <w:sz w:val="22"/>
          <w:szCs w:val="22"/>
        </w:rPr>
        <w:t>Art. 4, sectie 2. Waarnemers</w:t>
      </w:r>
    </w:p>
    <w:p w14:paraId="403B5F13" w14:textId="77777777" w:rsidR="00344981" w:rsidRPr="002D02E5" w:rsidRDefault="00344981" w:rsidP="009D2AB7">
      <w:pPr>
        <w:pStyle w:val="body"/>
        <w:jc w:val="left"/>
        <w:rPr>
          <w:rFonts w:ascii="Calibri" w:hAnsi="Calibri" w:cs="Calibri"/>
          <w:sz w:val="22"/>
          <w:szCs w:val="22"/>
        </w:rPr>
      </w:pPr>
    </w:p>
    <w:p w14:paraId="40BB434E" w14:textId="77777777" w:rsidR="00344981" w:rsidRPr="002D02E5" w:rsidRDefault="00344981" w:rsidP="009D2AB7">
      <w:pPr>
        <w:pStyle w:val="body"/>
        <w:jc w:val="left"/>
        <w:rPr>
          <w:rFonts w:ascii="Calibri" w:hAnsi="Calibri" w:cs="Calibri"/>
          <w:sz w:val="22"/>
          <w:szCs w:val="22"/>
        </w:rPr>
      </w:pPr>
      <w:r w:rsidRPr="002D02E5">
        <w:rPr>
          <w:rFonts w:ascii="Calibri" w:hAnsi="Calibri" w:cs="Calibri"/>
          <w:sz w:val="22"/>
          <w:szCs w:val="22"/>
        </w:rPr>
        <w:t>Waarnemers kunnen, mits uitnodiging door de raad van bestuur of de voorzitter, de algemene vergadering bijwonen en mogen zich, mits toestemming van de voorzitter, tot de algemene vergadering richten.</w:t>
      </w:r>
    </w:p>
    <w:p w14:paraId="6B11D449" w14:textId="77777777" w:rsidR="00344981" w:rsidRPr="002D02E5" w:rsidRDefault="00344981" w:rsidP="009D2AB7">
      <w:pPr>
        <w:pStyle w:val="body"/>
        <w:jc w:val="left"/>
        <w:rPr>
          <w:rFonts w:ascii="Calibri" w:hAnsi="Calibri" w:cs="Calibri"/>
          <w:sz w:val="22"/>
          <w:szCs w:val="22"/>
        </w:rPr>
      </w:pPr>
    </w:p>
    <w:p w14:paraId="2609E344" w14:textId="77777777" w:rsidR="00344981" w:rsidRPr="002D02E5" w:rsidRDefault="00344981" w:rsidP="009D2AB7">
      <w:pPr>
        <w:pStyle w:val="vet1011"/>
        <w:jc w:val="left"/>
        <w:rPr>
          <w:rFonts w:ascii="Calibri" w:hAnsi="Calibri" w:cs="Calibri"/>
          <w:sz w:val="22"/>
          <w:szCs w:val="22"/>
        </w:rPr>
      </w:pPr>
      <w:r w:rsidRPr="002D02E5">
        <w:rPr>
          <w:rFonts w:ascii="Calibri" w:hAnsi="Calibri" w:cs="Calibri"/>
          <w:sz w:val="22"/>
          <w:szCs w:val="22"/>
        </w:rPr>
        <w:t>Art. 4, sectie 3. Bevoegdheden</w:t>
      </w:r>
    </w:p>
    <w:p w14:paraId="64606D29" w14:textId="77777777" w:rsidR="00344981" w:rsidRPr="002D02E5" w:rsidRDefault="00344981" w:rsidP="009D2AB7">
      <w:pPr>
        <w:pStyle w:val="body"/>
        <w:jc w:val="left"/>
        <w:rPr>
          <w:rFonts w:ascii="Calibri" w:hAnsi="Calibri" w:cs="Calibri"/>
          <w:sz w:val="22"/>
          <w:szCs w:val="22"/>
        </w:rPr>
      </w:pPr>
    </w:p>
    <w:p w14:paraId="6248A658" w14:textId="77777777" w:rsidR="00344981" w:rsidRPr="002D02E5" w:rsidRDefault="00344981" w:rsidP="009D2AB7">
      <w:pPr>
        <w:pStyle w:val="body"/>
        <w:jc w:val="left"/>
        <w:rPr>
          <w:rFonts w:ascii="Calibri" w:hAnsi="Calibri" w:cs="Calibri"/>
          <w:sz w:val="22"/>
          <w:szCs w:val="22"/>
        </w:rPr>
      </w:pPr>
      <w:r w:rsidRPr="002D02E5">
        <w:rPr>
          <w:rFonts w:ascii="Calibri" w:hAnsi="Calibri" w:cs="Calibri"/>
          <w:sz w:val="22"/>
          <w:szCs w:val="22"/>
        </w:rPr>
        <w:t>De volgende exclusieve bevoegdheden kunnen uitsluitend door de algemene vergadering uitgeoefend worden:</w:t>
      </w:r>
    </w:p>
    <w:p w14:paraId="18225FC1" w14:textId="77777777" w:rsidR="00344981" w:rsidRPr="002D02E5" w:rsidRDefault="00344981" w:rsidP="009D2AB7">
      <w:pPr>
        <w:pStyle w:val="body"/>
        <w:jc w:val="left"/>
        <w:rPr>
          <w:rFonts w:ascii="Calibri" w:hAnsi="Calibri" w:cs="Calibri"/>
          <w:sz w:val="22"/>
          <w:szCs w:val="22"/>
        </w:rPr>
      </w:pPr>
    </w:p>
    <w:p w14:paraId="79C02429" w14:textId="77777777" w:rsidR="00344981" w:rsidRPr="002D02E5" w:rsidRDefault="00344981" w:rsidP="009D2AB7">
      <w:pPr>
        <w:pStyle w:val="body"/>
        <w:numPr>
          <w:ilvl w:val="0"/>
          <w:numId w:val="19"/>
        </w:numPr>
        <w:tabs>
          <w:tab w:val="clear" w:pos="567"/>
        </w:tabs>
        <w:ind w:left="284" w:hanging="284"/>
        <w:jc w:val="left"/>
        <w:rPr>
          <w:rFonts w:ascii="Calibri" w:hAnsi="Calibri" w:cs="Calibri"/>
          <w:sz w:val="22"/>
          <w:szCs w:val="22"/>
        </w:rPr>
      </w:pPr>
      <w:r w:rsidRPr="002D02E5">
        <w:rPr>
          <w:rFonts w:ascii="Calibri" w:hAnsi="Calibri" w:cs="Calibri"/>
          <w:sz w:val="22"/>
          <w:szCs w:val="22"/>
        </w:rPr>
        <w:t>de wijziging van de statuten;</w:t>
      </w:r>
    </w:p>
    <w:p w14:paraId="5B3829CF" w14:textId="77777777" w:rsidR="00344981" w:rsidRPr="002D02E5" w:rsidRDefault="00344981" w:rsidP="009D2AB7">
      <w:pPr>
        <w:pStyle w:val="body"/>
        <w:numPr>
          <w:ilvl w:val="0"/>
          <w:numId w:val="19"/>
        </w:numPr>
        <w:tabs>
          <w:tab w:val="clear" w:pos="567"/>
        </w:tabs>
        <w:ind w:left="284" w:hanging="284"/>
        <w:jc w:val="left"/>
        <w:rPr>
          <w:rFonts w:ascii="Calibri" w:hAnsi="Calibri" w:cs="Calibri"/>
          <w:sz w:val="22"/>
          <w:szCs w:val="22"/>
        </w:rPr>
      </w:pPr>
      <w:r w:rsidRPr="002D02E5">
        <w:rPr>
          <w:rFonts w:ascii="Calibri" w:hAnsi="Calibri" w:cs="Calibri"/>
          <w:sz w:val="22"/>
          <w:szCs w:val="22"/>
        </w:rPr>
        <w:t>de benoeming en de afzetting van de bestuurders en, desgevallend, het bepalen van hun bezoldiging;</w:t>
      </w:r>
    </w:p>
    <w:p w14:paraId="14A8E037" w14:textId="77777777" w:rsidR="00344981" w:rsidRPr="002D02E5" w:rsidRDefault="00344981" w:rsidP="009D2AB7">
      <w:pPr>
        <w:pStyle w:val="body"/>
        <w:numPr>
          <w:ilvl w:val="0"/>
          <w:numId w:val="19"/>
        </w:numPr>
        <w:tabs>
          <w:tab w:val="clear" w:pos="567"/>
        </w:tabs>
        <w:ind w:left="284" w:hanging="284"/>
        <w:jc w:val="left"/>
        <w:rPr>
          <w:rFonts w:ascii="Calibri" w:hAnsi="Calibri" w:cs="Calibri"/>
          <w:sz w:val="22"/>
          <w:szCs w:val="22"/>
        </w:rPr>
      </w:pPr>
      <w:r w:rsidRPr="002D02E5">
        <w:rPr>
          <w:rFonts w:ascii="Calibri" w:hAnsi="Calibri" w:cs="Calibri"/>
          <w:sz w:val="22"/>
          <w:szCs w:val="22"/>
        </w:rPr>
        <w:t>de benoeming en de afzetting van de commissaris en het bepalen van diens bezoldiging;</w:t>
      </w:r>
    </w:p>
    <w:p w14:paraId="2DAE54AE" w14:textId="77777777" w:rsidR="00344981" w:rsidRPr="002D02E5" w:rsidRDefault="00344981" w:rsidP="009D2AB7">
      <w:pPr>
        <w:pStyle w:val="body"/>
        <w:numPr>
          <w:ilvl w:val="0"/>
          <w:numId w:val="19"/>
        </w:numPr>
        <w:tabs>
          <w:tab w:val="clear" w:pos="567"/>
        </w:tabs>
        <w:ind w:left="284" w:hanging="284"/>
        <w:jc w:val="left"/>
        <w:rPr>
          <w:rFonts w:ascii="Calibri" w:hAnsi="Calibri" w:cs="Calibri"/>
          <w:sz w:val="22"/>
          <w:szCs w:val="22"/>
        </w:rPr>
      </w:pPr>
      <w:r w:rsidRPr="002D02E5">
        <w:rPr>
          <w:rFonts w:ascii="Calibri" w:hAnsi="Calibri" w:cs="Calibri"/>
          <w:sz w:val="22"/>
          <w:szCs w:val="22"/>
        </w:rPr>
        <w:t>de kwijting aan de bestuurders en de commissarissen en, in voorkomend geval, het instellen van de verenigingsvordering tegen de bestuurders en de commissarissen;</w:t>
      </w:r>
    </w:p>
    <w:p w14:paraId="13F3619E" w14:textId="77777777" w:rsidR="00344981" w:rsidRPr="002D02E5" w:rsidRDefault="00344981" w:rsidP="009D2AB7">
      <w:pPr>
        <w:pStyle w:val="body"/>
        <w:numPr>
          <w:ilvl w:val="0"/>
          <w:numId w:val="19"/>
        </w:numPr>
        <w:tabs>
          <w:tab w:val="clear" w:pos="567"/>
        </w:tabs>
        <w:ind w:left="284" w:hanging="284"/>
        <w:jc w:val="left"/>
        <w:rPr>
          <w:rFonts w:ascii="Calibri" w:hAnsi="Calibri" w:cs="Calibri"/>
          <w:sz w:val="22"/>
          <w:szCs w:val="22"/>
        </w:rPr>
      </w:pPr>
      <w:r w:rsidRPr="002D02E5">
        <w:rPr>
          <w:rFonts w:ascii="Calibri" w:hAnsi="Calibri" w:cs="Calibri"/>
          <w:sz w:val="22"/>
          <w:szCs w:val="22"/>
        </w:rPr>
        <w:t>de goedkeuring van de begroting en van de jaarrekening;</w:t>
      </w:r>
    </w:p>
    <w:p w14:paraId="7AF4AC08" w14:textId="77777777" w:rsidR="00344981" w:rsidRPr="002D02E5" w:rsidRDefault="00344981" w:rsidP="009D2AB7">
      <w:pPr>
        <w:pStyle w:val="body"/>
        <w:numPr>
          <w:ilvl w:val="0"/>
          <w:numId w:val="19"/>
        </w:numPr>
        <w:tabs>
          <w:tab w:val="clear" w:pos="567"/>
        </w:tabs>
        <w:ind w:left="284" w:hanging="284"/>
        <w:jc w:val="left"/>
        <w:rPr>
          <w:rFonts w:ascii="Calibri" w:hAnsi="Calibri" w:cs="Calibri"/>
          <w:sz w:val="22"/>
          <w:szCs w:val="22"/>
        </w:rPr>
      </w:pPr>
      <w:r w:rsidRPr="002D02E5">
        <w:rPr>
          <w:rFonts w:ascii="Calibri" w:hAnsi="Calibri" w:cs="Calibri"/>
          <w:sz w:val="22"/>
          <w:szCs w:val="22"/>
        </w:rPr>
        <w:t>de ontbinding van de vereniging;</w:t>
      </w:r>
    </w:p>
    <w:p w14:paraId="1778B39B" w14:textId="77777777" w:rsidR="00344981" w:rsidRPr="002D02E5" w:rsidRDefault="00344981" w:rsidP="009D2AB7">
      <w:pPr>
        <w:pStyle w:val="body"/>
        <w:numPr>
          <w:ilvl w:val="0"/>
          <w:numId w:val="19"/>
        </w:numPr>
        <w:tabs>
          <w:tab w:val="clear" w:pos="567"/>
        </w:tabs>
        <w:ind w:left="284" w:hanging="284"/>
        <w:jc w:val="left"/>
        <w:rPr>
          <w:rFonts w:ascii="Calibri" w:hAnsi="Calibri" w:cs="Calibri"/>
          <w:sz w:val="22"/>
          <w:szCs w:val="22"/>
        </w:rPr>
      </w:pPr>
      <w:r w:rsidRPr="002D02E5">
        <w:rPr>
          <w:rFonts w:ascii="Calibri" w:hAnsi="Calibri" w:cs="Calibri"/>
          <w:sz w:val="22"/>
          <w:szCs w:val="22"/>
        </w:rPr>
        <w:t>de uitsluiting van een lid;</w:t>
      </w:r>
    </w:p>
    <w:p w14:paraId="0C8F0F2A" w14:textId="77777777" w:rsidR="00344981" w:rsidRPr="002D02E5" w:rsidRDefault="00344981" w:rsidP="009D2AB7">
      <w:pPr>
        <w:pStyle w:val="body"/>
        <w:numPr>
          <w:ilvl w:val="0"/>
          <w:numId w:val="19"/>
        </w:numPr>
        <w:tabs>
          <w:tab w:val="clear" w:pos="567"/>
        </w:tabs>
        <w:ind w:left="284" w:hanging="284"/>
        <w:jc w:val="left"/>
        <w:rPr>
          <w:rFonts w:ascii="Calibri" w:hAnsi="Calibri" w:cs="Calibri"/>
          <w:sz w:val="22"/>
          <w:szCs w:val="22"/>
        </w:rPr>
      </w:pPr>
      <w:r w:rsidRPr="002D02E5">
        <w:rPr>
          <w:rFonts w:ascii="Calibri" w:hAnsi="Calibri" w:cs="Calibri"/>
          <w:sz w:val="22"/>
          <w:szCs w:val="22"/>
        </w:rPr>
        <w:t xml:space="preserve">de omzetting van de vzw in een </w:t>
      </w:r>
      <w:proofErr w:type="spellStart"/>
      <w:r w:rsidRPr="002D02E5">
        <w:rPr>
          <w:rFonts w:ascii="Calibri" w:hAnsi="Calibri" w:cs="Calibri"/>
          <w:sz w:val="22"/>
          <w:szCs w:val="22"/>
        </w:rPr>
        <w:t>ivzw</w:t>
      </w:r>
      <w:proofErr w:type="spellEnd"/>
      <w:r w:rsidRPr="002D02E5">
        <w:rPr>
          <w:rFonts w:ascii="Calibri" w:hAnsi="Calibri" w:cs="Calibri"/>
          <w:sz w:val="22"/>
          <w:szCs w:val="22"/>
        </w:rPr>
        <w:t>, een coöperatieve vennootschap erkend als een sociale onderneming of in een erkende coöperatieve vennootschap sociale onderneming;</w:t>
      </w:r>
    </w:p>
    <w:p w14:paraId="6745672B" w14:textId="77777777" w:rsidR="00344981" w:rsidRPr="002D02E5" w:rsidRDefault="00344981" w:rsidP="009D2AB7">
      <w:pPr>
        <w:pStyle w:val="body"/>
        <w:numPr>
          <w:ilvl w:val="0"/>
          <w:numId w:val="19"/>
        </w:numPr>
        <w:tabs>
          <w:tab w:val="clear" w:pos="567"/>
        </w:tabs>
        <w:ind w:left="284" w:hanging="284"/>
        <w:jc w:val="left"/>
        <w:rPr>
          <w:rFonts w:ascii="Calibri" w:hAnsi="Calibri" w:cs="Calibri"/>
          <w:sz w:val="22"/>
          <w:szCs w:val="22"/>
        </w:rPr>
      </w:pPr>
      <w:r w:rsidRPr="002D02E5">
        <w:rPr>
          <w:rFonts w:ascii="Calibri" w:hAnsi="Calibri" w:cs="Calibri"/>
          <w:sz w:val="22"/>
          <w:szCs w:val="22"/>
        </w:rPr>
        <w:t>het doen of aanvaarden van een inbreng om niet van een algemeenheid;</w:t>
      </w:r>
    </w:p>
    <w:p w14:paraId="6C93BD34" w14:textId="77777777" w:rsidR="00344981" w:rsidRPr="002D02E5" w:rsidRDefault="00344981" w:rsidP="009D2AB7">
      <w:pPr>
        <w:pStyle w:val="body"/>
        <w:numPr>
          <w:ilvl w:val="0"/>
          <w:numId w:val="19"/>
        </w:numPr>
        <w:tabs>
          <w:tab w:val="clear" w:pos="567"/>
        </w:tabs>
        <w:ind w:left="284" w:hanging="284"/>
        <w:jc w:val="left"/>
        <w:rPr>
          <w:rFonts w:ascii="Calibri" w:hAnsi="Calibri" w:cs="Calibri"/>
          <w:sz w:val="22"/>
          <w:szCs w:val="22"/>
        </w:rPr>
      </w:pPr>
      <w:commentRangeStart w:id="25"/>
      <w:r w:rsidRPr="002D02E5">
        <w:rPr>
          <w:rFonts w:ascii="Calibri" w:hAnsi="Calibri" w:cs="Calibri"/>
          <w:sz w:val="22"/>
          <w:szCs w:val="22"/>
        </w:rPr>
        <w:t>de aanvaarding van nieuwe Leden</w:t>
      </w:r>
      <w:commentRangeEnd w:id="25"/>
      <w:r w:rsidRPr="002D02E5">
        <w:rPr>
          <w:rStyle w:val="Verwijzingopmerking"/>
          <w:rFonts w:ascii="Calibri" w:eastAsia="SimSun" w:hAnsi="Calibri" w:cs="Calibri"/>
          <w:color w:val="auto"/>
          <w:sz w:val="22"/>
          <w:szCs w:val="22"/>
          <w:lang w:val="en-GB"/>
        </w:rPr>
        <w:commentReference w:id="25"/>
      </w:r>
      <w:r w:rsidRPr="002D02E5">
        <w:rPr>
          <w:rFonts w:ascii="Calibri" w:hAnsi="Calibri" w:cs="Calibri"/>
          <w:sz w:val="22"/>
          <w:szCs w:val="22"/>
        </w:rPr>
        <w:t>.</w:t>
      </w:r>
    </w:p>
    <w:p w14:paraId="7ACE52E5" w14:textId="77777777" w:rsidR="00344981" w:rsidRPr="002D02E5" w:rsidRDefault="00344981" w:rsidP="009D2AB7">
      <w:pPr>
        <w:pStyle w:val="body"/>
        <w:jc w:val="left"/>
        <w:rPr>
          <w:rFonts w:ascii="Calibri" w:hAnsi="Calibri" w:cs="Calibri"/>
          <w:sz w:val="22"/>
          <w:szCs w:val="22"/>
        </w:rPr>
      </w:pPr>
    </w:p>
    <w:p w14:paraId="584F27AE" w14:textId="77777777" w:rsidR="00344981" w:rsidRPr="002D02E5" w:rsidRDefault="00344981" w:rsidP="009D2AB7">
      <w:pPr>
        <w:pStyle w:val="vet1011"/>
        <w:jc w:val="left"/>
        <w:rPr>
          <w:rFonts w:ascii="Calibri" w:hAnsi="Calibri" w:cs="Calibri"/>
          <w:sz w:val="22"/>
          <w:szCs w:val="22"/>
        </w:rPr>
      </w:pPr>
      <w:r w:rsidRPr="002D02E5">
        <w:rPr>
          <w:rFonts w:ascii="Calibri" w:hAnsi="Calibri" w:cs="Calibri"/>
          <w:sz w:val="22"/>
          <w:szCs w:val="22"/>
        </w:rPr>
        <w:t>Art. 4, sectie 4. Oproepingen</w:t>
      </w:r>
    </w:p>
    <w:p w14:paraId="6FB22E3A" w14:textId="77777777" w:rsidR="00344981" w:rsidRPr="002D02E5" w:rsidRDefault="00344981" w:rsidP="009D2AB7">
      <w:pPr>
        <w:pStyle w:val="body"/>
        <w:jc w:val="left"/>
        <w:rPr>
          <w:rFonts w:ascii="Calibri" w:hAnsi="Calibri" w:cs="Calibri"/>
          <w:sz w:val="22"/>
          <w:szCs w:val="22"/>
        </w:rPr>
      </w:pPr>
    </w:p>
    <w:p w14:paraId="21A4561E" w14:textId="77777777" w:rsidR="00344981" w:rsidRPr="002D02E5" w:rsidRDefault="00344981" w:rsidP="009D2AB7">
      <w:pPr>
        <w:pStyle w:val="body"/>
        <w:numPr>
          <w:ilvl w:val="0"/>
          <w:numId w:val="20"/>
        </w:numPr>
        <w:tabs>
          <w:tab w:val="clear" w:pos="567"/>
        </w:tabs>
        <w:ind w:left="284" w:hanging="284"/>
        <w:jc w:val="left"/>
        <w:rPr>
          <w:rFonts w:ascii="Calibri" w:hAnsi="Calibri" w:cs="Calibri"/>
          <w:sz w:val="22"/>
          <w:szCs w:val="22"/>
        </w:rPr>
      </w:pPr>
      <w:r w:rsidRPr="002D02E5">
        <w:rPr>
          <w:rFonts w:ascii="Calibri" w:hAnsi="Calibri" w:cs="Calibri"/>
          <w:sz w:val="22"/>
          <w:szCs w:val="22"/>
        </w:rPr>
        <w:t xml:space="preserve">De </w:t>
      </w:r>
      <w:commentRangeStart w:id="26"/>
      <w:r w:rsidRPr="002D02E5">
        <w:rPr>
          <w:rFonts w:ascii="Calibri" w:hAnsi="Calibri" w:cs="Calibri"/>
          <w:sz w:val="22"/>
          <w:szCs w:val="22"/>
        </w:rPr>
        <w:t xml:space="preserve">jaarlijkse bijeenkomsten </w:t>
      </w:r>
      <w:commentRangeEnd w:id="26"/>
      <w:r w:rsidRPr="002D02E5">
        <w:rPr>
          <w:rStyle w:val="Verwijzingopmerking"/>
          <w:rFonts w:ascii="Calibri" w:eastAsia="SimSun" w:hAnsi="Calibri" w:cs="Calibri"/>
          <w:color w:val="auto"/>
          <w:sz w:val="22"/>
          <w:szCs w:val="22"/>
          <w:lang w:val="en-GB"/>
        </w:rPr>
        <w:commentReference w:id="26"/>
      </w:r>
      <w:r w:rsidRPr="002D02E5">
        <w:rPr>
          <w:rFonts w:ascii="Calibri" w:hAnsi="Calibri" w:cs="Calibri"/>
          <w:sz w:val="22"/>
          <w:szCs w:val="22"/>
        </w:rPr>
        <w:t>van de gewone algemene vergadering zullen worden gehouden op een datum minstens [</w:t>
      </w:r>
      <w:r w:rsidRPr="00452549">
        <w:rPr>
          <w:rFonts w:ascii="Calibri" w:hAnsi="Calibri" w:cs="Calibri"/>
          <w:sz w:val="22"/>
          <w:szCs w:val="22"/>
          <w:highlight w:val="lightGray"/>
        </w:rPr>
        <w:t>xx</w:t>
      </w:r>
      <w:r w:rsidRPr="002D02E5">
        <w:rPr>
          <w:rFonts w:ascii="Calibri" w:hAnsi="Calibri" w:cs="Calibri"/>
          <w:sz w:val="22"/>
          <w:szCs w:val="22"/>
        </w:rPr>
        <w:t xml:space="preserve"> maanden/weken/dagen] vooraf bepaald door de raad van bestuur op de maatschappelijke zetel van de Vereniging of een plaats die vermeld wordt in de uitnodiging tijdens het tweede kwartaal van het kalenderjaar. De oproeping wordt </w:t>
      </w:r>
      <w:r w:rsidRPr="002D02E5">
        <w:rPr>
          <w:rFonts w:ascii="Calibri" w:hAnsi="Calibri" w:cs="Calibri"/>
          <w:bCs/>
          <w:sz w:val="22"/>
          <w:szCs w:val="22"/>
        </w:rPr>
        <w:t>minstens [</w:t>
      </w:r>
      <w:commentRangeStart w:id="27"/>
      <w:r w:rsidRPr="002D02E5">
        <w:rPr>
          <w:rFonts w:ascii="Calibri" w:hAnsi="Calibri" w:cs="Calibri"/>
          <w:sz w:val="22"/>
          <w:szCs w:val="22"/>
        </w:rPr>
        <w:t>15</w:t>
      </w:r>
      <w:commentRangeEnd w:id="27"/>
      <w:r w:rsidRPr="002D02E5">
        <w:rPr>
          <w:rStyle w:val="Verwijzingopmerking"/>
          <w:rFonts w:ascii="Calibri" w:eastAsia="SimSun" w:hAnsi="Calibri" w:cs="Calibri"/>
          <w:color w:val="auto"/>
          <w:sz w:val="22"/>
          <w:szCs w:val="22"/>
          <w:lang w:val="en-GB"/>
        </w:rPr>
        <w:commentReference w:id="27"/>
      </w:r>
      <w:r w:rsidRPr="002D02E5">
        <w:rPr>
          <w:rFonts w:ascii="Calibri" w:hAnsi="Calibri" w:cs="Calibri"/>
          <w:sz w:val="22"/>
          <w:szCs w:val="22"/>
        </w:rPr>
        <w:t>] dagen voorafgaand aan de datum van de algemene vergadering naar alle Leden verstuurd per e-mail en/of per (elektronisch) aangetekend schrijven op de contactgegevens die het Lid daartoe laatst heeft opgegeven aan de secretaris.</w:t>
      </w:r>
    </w:p>
    <w:p w14:paraId="388877DE" w14:textId="77777777" w:rsidR="00344981" w:rsidRPr="002D02E5" w:rsidRDefault="00344981" w:rsidP="009D2AB7">
      <w:pPr>
        <w:pStyle w:val="body"/>
        <w:tabs>
          <w:tab w:val="left" w:pos="227"/>
        </w:tabs>
        <w:jc w:val="left"/>
        <w:rPr>
          <w:rFonts w:ascii="Calibri" w:hAnsi="Calibri" w:cs="Calibri"/>
          <w:sz w:val="22"/>
          <w:szCs w:val="22"/>
        </w:rPr>
      </w:pPr>
    </w:p>
    <w:p w14:paraId="666B579D" w14:textId="77777777" w:rsidR="00344981" w:rsidRPr="002D02E5" w:rsidRDefault="00344981" w:rsidP="009D2AB7">
      <w:pPr>
        <w:pStyle w:val="body"/>
        <w:numPr>
          <w:ilvl w:val="0"/>
          <w:numId w:val="20"/>
        </w:numPr>
        <w:tabs>
          <w:tab w:val="clear" w:pos="567"/>
        </w:tabs>
        <w:ind w:left="284" w:hanging="284"/>
        <w:jc w:val="left"/>
        <w:rPr>
          <w:rFonts w:ascii="Calibri" w:hAnsi="Calibri" w:cs="Calibri"/>
          <w:sz w:val="22"/>
          <w:szCs w:val="22"/>
        </w:rPr>
      </w:pPr>
      <w:r w:rsidRPr="002D02E5">
        <w:rPr>
          <w:rFonts w:ascii="Calibri" w:hAnsi="Calibri" w:cs="Calibri"/>
          <w:sz w:val="22"/>
          <w:szCs w:val="22"/>
        </w:rPr>
        <w:t>Bijzondere bijeenkomsten in een buitengewone algemene vergadering kunnen worden samengeroepen na collegiale beslissing van de raad van bestuur of op verzoek van minstens  [</w:t>
      </w:r>
      <w:r w:rsidRPr="00452549">
        <w:rPr>
          <w:rFonts w:ascii="Calibri" w:hAnsi="Calibri" w:cs="Calibri"/>
          <w:sz w:val="22"/>
          <w:szCs w:val="22"/>
          <w:highlight w:val="lightGray"/>
        </w:rPr>
        <w:t>xx</w:t>
      </w:r>
      <w:r w:rsidRPr="002D02E5">
        <w:rPr>
          <w:rFonts w:ascii="Calibri" w:hAnsi="Calibri" w:cs="Calibri"/>
          <w:sz w:val="22"/>
          <w:szCs w:val="22"/>
        </w:rPr>
        <w:t xml:space="preserve">]  bestuurders of van </w:t>
      </w:r>
      <w:commentRangeStart w:id="28"/>
      <w:r w:rsidRPr="002D02E5">
        <w:rPr>
          <w:rFonts w:ascii="Calibri" w:hAnsi="Calibri" w:cs="Calibri"/>
          <w:sz w:val="22"/>
          <w:szCs w:val="22"/>
        </w:rPr>
        <w:t>[minimum 1/5</w:t>
      </w:r>
      <w:commentRangeEnd w:id="28"/>
      <w:r w:rsidRPr="002D02E5">
        <w:rPr>
          <w:rStyle w:val="Verwijzingopmerking"/>
          <w:rFonts w:ascii="Calibri" w:eastAsia="SimSun" w:hAnsi="Calibri" w:cs="Calibri"/>
          <w:color w:val="auto"/>
          <w:sz w:val="22"/>
          <w:szCs w:val="22"/>
          <w:lang w:val="en-GB"/>
        </w:rPr>
        <w:commentReference w:id="28"/>
      </w:r>
      <w:r w:rsidRPr="002D02E5">
        <w:rPr>
          <w:rFonts w:ascii="Calibri" w:hAnsi="Calibri" w:cs="Calibri"/>
          <w:sz w:val="22"/>
          <w:szCs w:val="22"/>
        </w:rPr>
        <w:t xml:space="preserve">] van alle Leden, ingediend bij de voorzitter van de raad van bestuur. De uitnodiging voor de bijzondere algemene vergadering wordt minstens </w:t>
      </w:r>
      <w:commentRangeStart w:id="29"/>
      <w:r w:rsidRPr="002D02E5">
        <w:rPr>
          <w:rFonts w:ascii="Calibri" w:hAnsi="Calibri" w:cs="Calibri"/>
          <w:sz w:val="22"/>
          <w:szCs w:val="22"/>
        </w:rPr>
        <w:lastRenderedPageBreak/>
        <w:t>[</w:t>
      </w:r>
      <w:r w:rsidRPr="00452549">
        <w:rPr>
          <w:rFonts w:ascii="Calibri" w:hAnsi="Calibri" w:cs="Calibri"/>
          <w:sz w:val="22"/>
          <w:szCs w:val="22"/>
          <w:highlight w:val="lightGray"/>
        </w:rPr>
        <w:t>xx</w:t>
      </w:r>
      <w:commentRangeEnd w:id="29"/>
      <w:r w:rsidRPr="002D02E5">
        <w:rPr>
          <w:rStyle w:val="Verwijzingopmerking"/>
          <w:rFonts w:ascii="Calibri" w:eastAsia="SimSun" w:hAnsi="Calibri" w:cs="Calibri"/>
          <w:color w:val="auto"/>
          <w:sz w:val="22"/>
          <w:szCs w:val="22"/>
          <w:lang w:val="en-GB"/>
        </w:rPr>
        <w:commentReference w:id="29"/>
      </w:r>
      <w:r w:rsidRPr="002D02E5">
        <w:rPr>
          <w:rFonts w:ascii="Calibri" w:hAnsi="Calibri" w:cs="Calibri"/>
          <w:sz w:val="22"/>
          <w:szCs w:val="22"/>
        </w:rPr>
        <w:t>] dagen voorafgaand aan de datum van de buitengewone algemene vergadering naar alle Leden verstuurd per e-mail en/of per of per (elektronisch) aangetekend schrijven op  de contactgegevens die het Lid daartoe laatst heeft opgegeven. In de situatie dat [minimum 1/5] van de Leden de bijeenroeping vraagt van een buitengewone algemene vergadering, dient de algemene vergadering te worden bijeen geroepen door de raad van bestuur binnen de 21 dagen na ontvangst van het verzoek tot bijeenroeping en wordt de algemene vergadering uiterlijk gehouden 40 dagen na ontvangst van het verzoek.</w:t>
      </w:r>
    </w:p>
    <w:p w14:paraId="3F0D0551" w14:textId="77777777" w:rsidR="00344981" w:rsidRPr="002D02E5" w:rsidRDefault="00344981" w:rsidP="009D2AB7">
      <w:pPr>
        <w:pStyle w:val="body"/>
        <w:jc w:val="left"/>
        <w:rPr>
          <w:rFonts w:ascii="Calibri" w:hAnsi="Calibri" w:cs="Calibri"/>
          <w:sz w:val="22"/>
          <w:szCs w:val="22"/>
          <w:u w:color="000000"/>
        </w:rPr>
      </w:pPr>
    </w:p>
    <w:p w14:paraId="7191C1C0" w14:textId="77777777" w:rsidR="00344981" w:rsidRPr="002D02E5" w:rsidRDefault="00344981" w:rsidP="009D2AB7">
      <w:pPr>
        <w:pStyle w:val="body"/>
        <w:numPr>
          <w:ilvl w:val="0"/>
          <w:numId w:val="20"/>
        </w:numPr>
        <w:tabs>
          <w:tab w:val="clear" w:pos="567"/>
        </w:tabs>
        <w:ind w:left="284" w:hanging="284"/>
        <w:jc w:val="left"/>
        <w:rPr>
          <w:rFonts w:ascii="Calibri" w:hAnsi="Calibri" w:cs="Calibri"/>
          <w:sz w:val="22"/>
          <w:szCs w:val="22"/>
        </w:rPr>
      </w:pPr>
      <w:r w:rsidRPr="002D02E5">
        <w:rPr>
          <w:rFonts w:ascii="Calibri" w:hAnsi="Calibri" w:cs="Calibri"/>
          <w:sz w:val="22"/>
          <w:szCs w:val="22"/>
        </w:rPr>
        <w:t>De oproepingen voor de vergaderingen worden door [</w:t>
      </w:r>
      <w:r w:rsidRPr="00452549">
        <w:rPr>
          <w:rFonts w:ascii="Calibri" w:hAnsi="Calibri" w:cs="Calibri"/>
          <w:sz w:val="22"/>
          <w:szCs w:val="22"/>
          <w:highlight w:val="lightGray"/>
        </w:rPr>
        <w:t>de voorzitter van de raad van bestuur</w:t>
      </w:r>
      <w:r w:rsidRPr="002D02E5">
        <w:rPr>
          <w:rFonts w:ascii="Calibri" w:hAnsi="Calibri" w:cs="Calibri"/>
          <w:sz w:val="22"/>
          <w:szCs w:val="22"/>
        </w:rPr>
        <w:t>] ondertekend. Aan de oproeping wordt een ontwerp van agenda toegevoegd zoals bepaald door de raad van bestuur. Behoudens de agenda zoals bepaald door de collegiale raad van bestuur, zal ook elk punt dat door minstens [</w:t>
      </w:r>
      <w:r w:rsidRPr="00452549">
        <w:rPr>
          <w:rFonts w:ascii="Calibri" w:hAnsi="Calibri" w:cs="Calibri"/>
          <w:sz w:val="22"/>
          <w:szCs w:val="22"/>
          <w:highlight w:val="lightGray"/>
        </w:rPr>
        <w:t>xx</w:t>
      </w:r>
      <w:r w:rsidRPr="002D02E5">
        <w:rPr>
          <w:rFonts w:ascii="Calibri" w:hAnsi="Calibri" w:cs="Calibri"/>
          <w:sz w:val="22"/>
          <w:szCs w:val="22"/>
        </w:rPr>
        <w:t>] bestuurders wordt aangebracht tijdens de raad van bestuur tot bepaling van de agenda of door minstens [</w:t>
      </w:r>
      <w:r w:rsidRPr="00452549">
        <w:rPr>
          <w:rFonts w:ascii="Calibri" w:hAnsi="Calibri" w:cs="Calibri"/>
          <w:sz w:val="22"/>
          <w:szCs w:val="22"/>
          <w:highlight w:val="lightGray"/>
        </w:rPr>
        <w:t>xx</w:t>
      </w:r>
      <w:r w:rsidRPr="002D02E5">
        <w:rPr>
          <w:rFonts w:ascii="Calibri" w:hAnsi="Calibri" w:cs="Calibri"/>
          <w:sz w:val="22"/>
          <w:szCs w:val="22"/>
        </w:rPr>
        <w:t>] van de Stichtende Leden minstens [</w:t>
      </w:r>
      <w:r w:rsidRPr="00452549">
        <w:rPr>
          <w:rFonts w:ascii="Calibri" w:hAnsi="Calibri" w:cs="Calibri"/>
          <w:sz w:val="22"/>
          <w:szCs w:val="22"/>
          <w:highlight w:val="lightGray"/>
        </w:rPr>
        <w:t>xx</w:t>
      </w:r>
      <w:r w:rsidRPr="002D02E5">
        <w:rPr>
          <w:rFonts w:ascii="Calibri" w:hAnsi="Calibri" w:cs="Calibri"/>
          <w:sz w:val="22"/>
          <w:szCs w:val="22"/>
        </w:rPr>
        <w:t>] dagen voor de vergadering wordt aangebracht, op de agenda worden geplaatst.</w:t>
      </w:r>
    </w:p>
    <w:p w14:paraId="7FC2CDF8" w14:textId="77777777" w:rsidR="00344981" w:rsidRPr="002D02E5" w:rsidRDefault="00344981" w:rsidP="009D2AB7">
      <w:pPr>
        <w:pStyle w:val="body"/>
        <w:jc w:val="left"/>
        <w:rPr>
          <w:rFonts w:ascii="Calibri" w:hAnsi="Calibri" w:cs="Calibri"/>
          <w:sz w:val="22"/>
          <w:szCs w:val="22"/>
          <w:u w:color="000000"/>
        </w:rPr>
      </w:pPr>
    </w:p>
    <w:p w14:paraId="6F64A099" w14:textId="77777777" w:rsidR="00344981" w:rsidRPr="002D02E5" w:rsidRDefault="00344981" w:rsidP="009D2AB7">
      <w:pPr>
        <w:pStyle w:val="vet1011"/>
        <w:jc w:val="left"/>
        <w:rPr>
          <w:rFonts w:ascii="Calibri" w:hAnsi="Calibri" w:cs="Calibri"/>
          <w:sz w:val="22"/>
          <w:szCs w:val="22"/>
        </w:rPr>
      </w:pPr>
      <w:r w:rsidRPr="002D02E5">
        <w:rPr>
          <w:rFonts w:ascii="Calibri" w:hAnsi="Calibri" w:cs="Calibri"/>
          <w:sz w:val="22"/>
          <w:szCs w:val="22"/>
        </w:rPr>
        <w:t>Art. 4, sectie 5. Quorum en stemming</w:t>
      </w:r>
    </w:p>
    <w:p w14:paraId="0271F104" w14:textId="77777777" w:rsidR="00344981" w:rsidRPr="002D02E5" w:rsidRDefault="00344981" w:rsidP="009D2AB7">
      <w:pPr>
        <w:pStyle w:val="body"/>
        <w:jc w:val="left"/>
        <w:rPr>
          <w:rFonts w:ascii="Calibri" w:hAnsi="Calibri" w:cs="Calibri"/>
          <w:sz w:val="22"/>
          <w:szCs w:val="22"/>
        </w:rPr>
      </w:pPr>
    </w:p>
    <w:p w14:paraId="6837DB6D" w14:textId="77777777" w:rsidR="00344981" w:rsidRPr="002D02E5" w:rsidRDefault="00344981" w:rsidP="009D2AB7">
      <w:pPr>
        <w:pStyle w:val="body"/>
        <w:numPr>
          <w:ilvl w:val="0"/>
          <w:numId w:val="21"/>
        </w:numPr>
        <w:tabs>
          <w:tab w:val="clear" w:pos="567"/>
        </w:tabs>
        <w:ind w:left="284" w:hanging="284"/>
        <w:jc w:val="left"/>
        <w:rPr>
          <w:rFonts w:ascii="Calibri" w:hAnsi="Calibri" w:cs="Calibri"/>
          <w:sz w:val="22"/>
          <w:szCs w:val="22"/>
          <w:u w:color="000000"/>
        </w:rPr>
      </w:pPr>
      <w:r w:rsidRPr="002D02E5">
        <w:rPr>
          <w:rFonts w:ascii="Calibri" w:hAnsi="Calibri" w:cs="Calibri"/>
          <w:sz w:val="22"/>
          <w:szCs w:val="22"/>
        </w:rPr>
        <w:t>Om geldig te beraadslagen moet een [</w:t>
      </w:r>
      <w:r w:rsidRPr="00452549">
        <w:rPr>
          <w:rFonts w:ascii="Calibri" w:hAnsi="Calibri" w:cs="Calibri"/>
          <w:sz w:val="22"/>
          <w:szCs w:val="22"/>
          <w:highlight w:val="lightGray"/>
        </w:rPr>
        <w:t>naar keuze: gewone/bijzondere meerderheid</w:t>
      </w:r>
      <w:r w:rsidRPr="002D02E5">
        <w:rPr>
          <w:rFonts w:ascii="Calibri" w:hAnsi="Calibri" w:cs="Calibri"/>
          <w:sz w:val="22"/>
          <w:szCs w:val="22"/>
        </w:rPr>
        <w:t>] van de Leden, [</w:t>
      </w:r>
      <w:r w:rsidRPr="00452549">
        <w:rPr>
          <w:rFonts w:ascii="Calibri" w:hAnsi="Calibri" w:cs="Calibri"/>
          <w:sz w:val="22"/>
          <w:szCs w:val="22"/>
          <w:highlight w:val="lightGray"/>
        </w:rPr>
        <w:t xml:space="preserve">optie: waaronder ook de meerderheid van de  Stichtende Leden] </w:t>
      </w:r>
      <w:r w:rsidRPr="002D02E5">
        <w:rPr>
          <w:rFonts w:ascii="Calibri" w:hAnsi="Calibri" w:cs="Calibri"/>
          <w:sz w:val="22"/>
          <w:szCs w:val="22"/>
        </w:rPr>
        <w:t>aanwezig of vertegenwoordigd zijn. Beslissingen worden genomen bij  meerderheid van [xx] van de stemmen van de aanwezige en vertegenwoordigde Leden</w:t>
      </w:r>
      <w:r w:rsidRPr="002D02E5">
        <w:rPr>
          <w:rFonts w:ascii="Calibri" w:hAnsi="Calibri" w:cs="Calibri"/>
          <w:sz w:val="22"/>
          <w:szCs w:val="22"/>
          <w:u w:color="000000"/>
        </w:rPr>
        <w:t>, behalve wanneer de vzw-wetgeving of de statuten dit anders voorzien.</w:t>
      </w:r>
      <w:r w:rsidRPr="002D02E5">
        <w:rPr>
          <w:rFonts w:ascii="Calibri" w:hAnsi="Calibri" w:cs="Calibri"/>
          <w:sz w:val="22"/>
          <w:szCs w:val="22"/>
          <w:u w:color="000000"/>
        </w:rPr>
        <w:tab/>
        <w:t xml:space="preserve"> </w:t>
      </w:r>
      <w:r w:rsidRPr="002D02E5">
        <w:rPr>
          <w:rFonts w:ascii="Calibri" w:hAnsi="Calibri" w:cs="Calibri"/>
          <w:sz w:val="22"/>
          <w:szCs w:val="22"/>
          <w:u w:color="000000"/>
        </w:rPr>
        <w:br/>
        <w:t>Ongeldige stemmen en onthoudingen worden niet meegerekend.</w:t>
      </w:r>
    </w:p>
    <w:p w14:paraId="41E9CE8C" w14:textId="77777777" w:rsidR="00344981" w:rsidRPr="002D02E5" w:rsidRDefault="00344981" w:rsidP="009D2AB7">
      <w:pPr>
        <w:pStyle w:val="body"/>
        <w:tabs>
          <w:tab w:val="left" w:pos="227"/>
        </w:tabs>
        <w:ind w:left="227" w:hanging="227"/>
        <w:jc w:val="left"/>
        <w:rPr>
          <w:rFonts w:ascii="Calibri" w:hAnsi="Calibri" w:cs="Calibri"/>
          <w:sz w:val="22"/>
          <w:szCs w:val="22"/>
          <w:u w:color="000000"/>
        </w:rPr>
      </w:pPr>
    </w:p>
    <w:p w14:paraId="41A5BB8F" w14:textId="77777777" w:rsidR="00344981" w:rsidRPr="002D02E5" w:rsidRDefault="00344981" w:rsidP="009D2AB7">
      <w:pPr>
        <w:pStyle w:val="body"/>
        <w:ind w:left="284" w:hanging="284"/>
        <w:jc w:val="left"/>
        <w:rPr>
          <w:rFonts w:ascii="Calibri" w:hAnsi="Calibri" w:cs="Calibri"/>
          <w:sz w:val="22"/>
          <w:szCs w:val="22"/>
        </w:rPr>
      </w:pPr>
      <w:r w:rsidRPr="002D02E5">
        <w:rPr>
          <w:rFonts w:ascii="Calibri" w:hAnsi="Calibri" w:cs="Calibri"/>
          <w:sz w:val="22"/>
          <w:szCs w:val="22"/>
          <w:u w:color="000000"/>
        </w:rPr>
        <w:tab/>
        <w:t xml:space="preserve">Bij staking van </w:t>
      </w:r>
      <w:r w:rsidRPr="002D02E5">
        <w:rPr>
          <w:rFonts w:ascii="Calibri" w:hAnsi="Calibri" w:cs="Calibri"/>
          <w:sz w:val="22"/>
          <w:szCs w:val="22"/>
        </w:rPr>
        <w:t>stemmen [</w:t>
      </w:r>
      <w:r w:rsidRPr="00452549">
        <w:rPr>
          <w:rFonts w:ascii="Calibri" w:hAnsi="Calibri" w:cs="Calibri"/>
          <w:sz w:val="22"/>
          <w:szCs w:val="22"/>
          <w:highlight w:val="lightGray"/>
        </w:rPr>
        <w:t>naar keuze: wordt het voorstel geacht verworpen te zijn OF heeft de voorzitter de doorslaggevende stem</w:t>
      </w:r>
      <w:r w:rsidRPr="002D02E5">
        <w:rPr>
          <w:rFonts w:ascii="Calibri" w:hAnsi="Calibri" w:cs="Calibri"/>
          <w:sz w:val="22"/>
          <w:szCs w:val="22"/>
        </w:rPr>
        <w:t>].</w:t>
      </w:r>
    </w:p>
    <w:p w14:paraId="0E19299B" w14:textId="77777777" w:rsidR="00344981" w:rsidRPr="002D02E5" w:rsidRDefault="00344981" w:rsidP="009D2AB7">
      <w:pPr>
        <w:pStyle w:val="body"/>
        <w:tabs>
          <w:tab w:val="left" w:pos="227"/>
        </w:tabs>
        <w:jc w:val="left"/>
        <w:rPr>
          <w:rFonts w:ascii="Calibri" w:hAnsi="Calibri" w:cs="Calibri"/>
          <w:sz w:val="22"/>
          <w:szCs w:val="22"/>
          <w:u w:color="000000"/>
        </w:rPr>
      </w:pPr>
    </w:p>
    <w:p w14:paraId="765DCBD0" w14:textId="77777777" w:rsidR="00344981" w:rsidRPr="002D02E5" w:rsidRDefault="00344981" w:rsidP="009D2AB7">
      <w:pPr>
        <w:pStyle w:val="body"/>
        <w:numPr>
          <w:ilvl w:val="0"/>
          <w:numId w:val="21"/>
        </w:numPr>
        <w:tabs>
          <w:tab w:val="clear" w:pos="567"/>
        </w:tabs>
        <w:ind w:left="227" w:hanging="227"/>
        <w:jc w:val="left"/>
        <w:rPr>
          <w:rFonts w:ascii="Calibri" w:hAnsi="Calibri" w:cs="Calibri"/>
          <w:sz w:val="22"/>
          <w:szCs w:val="22"/>
        </w:rPr>
      </w:pPr>
      <w:r w:rsidRPr="002D02E5">
        <w:rPr>
          <w:rFonts w:ascii="Calibri" w:hAnsi="Calibri" w:cs="Calibri"/>
          <w:sz w:val="22"/>
          <w:szCs w:val="22"/>
        </w:rPr>
        <w:t>De wijziging van de statuten vereist een beraadslaging in een vergadering waar [</w:t>
      </w:r>
      <w:commentRangeStart w:id="30"/>
      <w:r w:rsidRPr="00452549">
        <w:rPr>
          <w:rFonts w:ascii="Calibri" w:hAnsi="Calibri" w:cs="Calibri"/>
          <w:sz w:val="22"/>
          <w:szCs w:val="22"/>
          <w:highlight w:val="lightGray"/>
        </w:rPr>
        <w:t>naar keuze: minstens 2/3</w:t>
      </w:r>
      <w:commentRangeEnd w:id="30"/>
      <w:r w:rsidRPr="002D02E5">
        <w:rPr>
          <w:rStyle w:val="Verwijzingopmerking"/>
          <w:rFonts w:ascii="Calibri" w:eastAsia="SimSun" w:hAnsi="Calibri" w:cs="Calibri"/>
          <w:color w:val="auto"/>
          <w:sz w:val="22"/>
          <w:szCs w:val="22"/>
          <w:lang w:val="en-GB"/>
        </w:rPr>
        <w:commentReference w:id="30"/>
      </w:r>
      <w:r w:rsidRPr="00452549">
        <w:rPr>
          <w:rFonts w:ascii="Calibri" w:hAnsi="Calibri" w:cs="Calibri"/>
          <w:sz w:val="22"/>
          <w:szCs w:val="22"/>
          <w:highlight w:val="lightGray"/>
        </w:rPr>
        <w:t xml:space="preserve">] van alle Leden aanwezig </w:t>
      </w:r>
      <w:r w:rsidRPr="00452549">
        <w:rPr>
          <w:rFonts w:ascii="Calibri" w:hAnsi="Calibri" w:cs="Calibri"/>
          <w:bCs/>
          <w:sz w:val="22"/>
          <w:szCs w:val="22"/>
          <w:highlight w:val="lightGray"/>
        </w:rPr>
        <w:t>of vertegenwoordigd</w:t>
      </w:r>
      <w:r w:rsidRPr="00452549">
        <w:rPr>
          <w:rFonts w:ascii="Calibri" w:hAnsi="Calibri" w:cs="Calibri"/>
          <w:sz w:val="22"/>
          <w:szCs w:val="22"/>
          <w:highlight w:val="lightGray"/>
        </w:rPr>
        <w:t xml:space="preserve"> zijn, [optie: waaronder alle Stichtende Leden</w:t>
      </w:r>
      <w:r w:rsidRPr="002D02E5">
        <w:rPr>
          <w:rFonts w:ascii="Calibri" w:hAnsi="Calibri" w:cs="Calibri"/>
          <w:sz w:val="22"/>
          <w:szCs w:val="22"/>
        </w:rPr>
        <w:t>]</w:t>
      </w:r>
      <w:r w:rsidRPr="002D02E5">
        <w:rPr>
          <w:rFonts w:ascii="Calibri" w:hAnsi="Calibri" w:cs="Calibri"/>
          <w:bCs/>
          <w:sz w:val="22"/>
          <w:szCs w:val="22"/>
        </w:rPr>
        <w:t>. Ingeval op de eerste vergadering voormeld quorum niet gehaald wordt, kan een tweede vergadering worden bijeengeroepen die geldig kan beraadslagen en besluiten alsook de wijzigingen aannemen met de meerderheden hierna bepaald, ongeacht het aantal aanwezige of vertegenwoordigde Leden. De tweede vergadering mag niet binnen 15 dagen volgend op de eerste vergadering worden gehouden.</w:t>
      </w:r>
      <w:r w:rsidRPr="002D02E5">
        <w:rPr>
          <w:rFonts w:ascii="Calibri" w:hAnsi="Calibri" w:cs="Calibri"/>
          <w:sz w:val="22"/>
          <w:szCs w:val="22"/>
        </w:rPr>
        <w:t xml:space="preserve"> </w:t>
      </w:r>
      <w:r w:rsidRPr="002D02E5">
        <w:rPr>
          <w:rFonts w:ascii="Calibri" w:hAnsi="Calibri" w:cs="Calibri"/>
          <w:sz w:val="22"/>
          <w:szCs w:val="22"/>
        </w:rPr>
        <w:tab/>
      </w:r>
      <w:r w:rsidRPr="002D02E5">
        <w:rPr>
          <w:rFonts w:ascii="Calibri" w:hAnsi="Calibri" w:cs="Calibri"/>
          <w:sz w:val="22"/>
          <w:szCs w:val="22"/>
        </w:rPr>
        <w:br/>
        <w:t>De wijziging dient te worden goedgekeurd bij [</w:t>
      </w:r>
      <w:commentRangeStart w:id="31"/>
      <w:r w:rsidRPr="00452549">
        <w:rPr>
          <w:rFonts w:ascii="Calibri" w:hAnsi="Calibri" w:cs="Calibri"/>
          <w:sz w:val="22"/>
          <w:szCs w:val="22"/>
          <w:highlight w:val="lightGray"/>
        </w:rPr>
        <w:t>naar keuze: minstens 2/3 meerderheid</w:t>
      </w:r>
      <w:commentRangeEnd w:id="31"/>
      <w:r w:rsidRPr="002D02E5">
        <w:rPr>
          <w:rStyle w:val="Verwijzingopmerking"/>
          <w:rFonts w:ascii="Calibri" w:eastAsia="SimSun" w:hAnsi="Calibri" w:cs="Calibri"/>
          <w:color w:val="auto"/>
          <w:sz w:val="22"/>
          <w:szCs w:val="22"/>
          <w:lang w:val="en-GB"/>
        </w:rPr>
        <w:commentReference w:id="31"/>
      </w:r>
      <w:r w:rsidRPr="002D02E5">
        <w:rPr>
          <w:rFonts w:ascii="Calibri" w:hAnsi="Calibri" w:cs="Calibri"/>
          <w:sz w:val="22"/>
          <w:szCs w:val="22"/>
        </w:rPr>
        <w:t>] van de stemmen van alle aanwezige of vertegenwoordigde Leden, [</w:t>
      </w:r>
      <w:r w:rsidRPr="00452549">
        <w:rPr>
          <w:rFonts w:ascii="Calibri" w:hAnsi="Calibri" w:cs="Calibri"/>
          <w:sz w:val="22"/>
          <w:szCs w:val="22"/>
          <w:highlight w:val="lightGray"/>
        </w:rPr>
        <w:t xml:space="preserve">optie: inclusief de unanimiteit van </w:t>
      </w:r>
      <w:r w:rsidRPr="00452549">
        <w:rPr>
          <w:rFonts w:ascii="Calibri" w:hAnsi="Calibri" w:cs="Calibri"/>
          <w:bCs/>
          <w:sz w:val="22"/>
          <w:szCs w:val="22"/>
          <w:highlight w:val="lightGray"/>
        </w:rPr>
        <w:t>de stemmen van de aanwezige of vertegenwoordigde Stichtende Leden</w:t>
      </w:r>
      <w:r w:rsidRPr="002D02E5">
        <w:rPr>
          <w:rFonts w:ascii="Calibri" w:hAnsi="Calibri" w:cs="Calibri"/>
          <w:bCs/>
          <w:sz w:val="22"/>
          <w:szCs w:val="22"/>
        </w:rPr>
        <w:t>]</w:t>
      </w:r>
      <w:r w:rsidRPr="002D02E5">
        <w:rPr>
          <w:rFonts w:ascii="Calibri" w:hAnsi="Calibri" w:cs="Calibri"/>
          <w:sz w:val="22"/>
          <w:szCs w:val="22"/>
        </w:rPr>
        <w:t xml:space="preserve">. </w:t>
      </w:r>
      <w:r w:rsidRPr="002D02E5">
        <w:rPr>
          <w:rFonts w:ascii="Calibri" w:hAnsi="Calibri" w:cs="Calibri"/>
          <w:sz w:val="22"/>
          <w:szCs w:val="22"/>
        </w:rPr>
        <w:tab/>
      </w:r>
      <w:r w:rsidRPr="002D02E5">
        <w:rPr>
          <w:rFonts w:ascii="Calibri" w:hAnsi="Calibri" w:cs="Calibri"/>
          <w:sz w:val="22"/>
          <w:szCs w:val="22"/>
        </w:rPr>
        <w:br/>
        <w:t>Indien de statutenwijziging betrekking heeft op het voorwerp of het belangeloos doel van de vereniging, vereist dit een goedkeuring door 4/5 van de uitgebrachte stemmen.</w:t>
      </w:r>
    </w:p>
    <w:p w14:paraId="0760E6B9" w14:textId="77777777" w:rsidR="00344981" w:rsidRPr="002D02E5" w:rsidRDefault="00344981" w:rsidP="009D2AB7">
      <w:pPr>
        <w:pStyle w:val="body"/>
        <w:tabs>
          <w:tab w:val="clear" w:pos="567"/>
        </w:tabs>
        <w:ind w:left="227"/>
        <w:jc w:val="left"/>
        <w:rPr>
          <w:rFonts w:ascii="Calibri" w:hAnsi="Calibri" w:cs="Calibri"/>
          <w:sz w:val="22"/>
          <w:szCs w:val="22"/>
        </w:rPr>
      </w:pPr>
      <w:commentRangeStart w:id="32"/>
      <w:r w:rsidRPr="002D02E5">
        <w:rPr>
          <w:rFonts w:ascii="Calibri" w:hAnsi="Calibri" w:cs="Calibri"/>
          <w:sz w:val="22"/>
          <w:szCs w:val="22"/>
        </w:rPr>
        <w:t>Onthoudingen worden in de teller noch in de noemer meegerekend.</w:t>
      </w:r>
      <w:commentRangeEnd w:id="32"/>
      <w:r w:rsidRPr="002D02E5">
        <w:rPr>
          <w:rStyle w:val="Verwijzingopmerking"/>
          <w:rFonts w:ascii="Calibri" w:eastAsia="SimSun" w:hAnsi="Calibri" w:cs="Calibri"/>
          <w:color w:val="auto"/>
          <w:sz w:val="22"/>
          <w:szCs w:val="22"/>
          <w:lang w:val="en-GB"/>
        </w:rPr>
        <w:commentReference w:id="32"/>
      </w:r>
    </w:p>
    <w:p w14:paraId="2B7FF9EF" w14:textId="77777777" w:rsidR="00344981" w:rsidRPr="002D02E5" w:rsidRDefault="00344981" w:rsidP="009D2AB7">
      <w:pPr>
        <w:pStyle w:val="body"/>
        <w:tabs>
          <w:tab w:val="clear" w:pos="567"/>
        </w:tabs>
        <w:ind w:left="227"/>
        <w:jc w:val="left"/>
        <w:rPr>
          <w:rFonts w:ascii="Calibri" w:hAnsi="Calibri" w:cs="Calibri"/>
          <w:sz w:val="22"/>
          <w:szCs w:val="22"/>
        </w:rPr>
      </w:pPr>
    </w:p>
    <w:p w14:paraId="67A41E8A" w14:textId="77777777" w:rsidR="00344981" w:rsidRPr="002D02E5" w:rsidRDefault="00344981" w:rsidP="009D2AB7">
      <w:pPr>
        <w:pStyle w:val="body"/>
        <w:numPr>
          <w:ilvl w:val="0"/>
          <w:numId w:val="21"/>
        </w:numPr>
        <w:tabs>
          <w:tab w:val="clear" w:pos="567"/>
        </w:tabs>
        <w:ind w:left="284" w:hanging="284"/>
        <w:jc w:val="left"/>
        <w:rPr>
          <w:rFonts w:ascii="Calibri" w:hAnsi="Calibri" w:cs="Calibri"/>
          <w:sz w:val="22"/>
          <w:szCs w:val="22"/>
        </w:rPr>
      </w:pPr>
      <w:r w:rsidRPr="002D02E5">
        <w:rPr>
          <w:rFonts w:ascii="Calibri" w:hAnsi="Calibri" w:cs="Calibri"/>
          <w:sz w:val="22"/>
          <w:szCs w:val="22"/>
        </w:rPr>
        <w:t>Leden die niet op de vergadering aanwezig kunnen zijn, desgevallend omdat geen van hun vaste vertegenwoordigers aanwezig kan zijn, kunnen door andere Leden worden vertegenwoordigd. Elk Lid, desgevallend middels zijn respectievelijke vaste vertegenwoordiger(s), kan maximum [</w:t>
      </w:r>
      <w:r w:rsidRPr="00452549">
        <w:rPr>
          <w:rFonts w:ascii="Calibri" w:hAnsi="Calibri" w:cs="Calibri"/>
          <w:sz w:val="22"/>
          <w:szCs w:val="22"/>
          <w:highlight w:val="lightGray"/>
        </w:rPr>
        <w:t>te bepalen: aantal</w:t>
      </w:r>
      <w:r w:rsidRPr="002D02E5">
        <w:rPr>
          <w:rFonts w:ascii="Calibri" w:hAnsi="Calibri" w:cs="Calibri"/>
          <w:sz w:val="22"/>
          <w:szCs w:val="22"/>
        </w:rPr>
        <w:t>] schriftelijke volmacht(en) van een ander Lid dragen.</w:t>
      </w:r>
    </w:p>
    <w:p w14:paraId="1E34705F" w14:textId="77777777" w:rsidR="00344981" w:rsidRPr="002D02E5" w:rsidRDefault="00344981" w:rsidP="009D2AB7">
      <w:pPr>
        <w:pStyle w:val="body"/>
        <w:tabs>
          <w:tab w:val="clear" w:pos="567"/>
        </w:tabs>
        <w:jc w:val="left"/>
        <w:rPr>
          <w:rFonts w:ascii="Calibri" w:hAnsi="Calibri" w:cs="Calibri"/>
          <w:sz w:val="22"/>
          <w:szCs w:val="22"/>
        </w:rPr>
      </w:pPr>
    </w:p>
    <w:p w14:paraId="5CC7B6FD" w14:textId="77777777" w:rsidR="00344981" w:rsidRPr="002D02E5" w:rsidRDefault="00344981" w:rsidP="009D2AB7">
      <w:pPr>
        <w:pStyle w:val="body"/>
        <w:numPr>
          <w:ilvl w:val="0"/>
          <w:numId w:val="21"/>
        </w:numPr>
        <w:tabs>
          <w:tab w:val="clear" w:pos="567"/>
        </w:tabs>
        <w:ind w:left="284" w:hanging="284"/>
        <w:jc w:val="left"/>
        <w:rPr>
          <w:rFonts w:ascii="Calibri" w:hAnsi="Calibri" w:cs="Calibri"/>
          <w:sz w:val="22"/>
          <w:szCs w:val="22"/>
        </w:rPr>
      </w:pPr>
      <w:r w:rsidRPr="002D02E5">
        <w:rPr>
          <w:rFonts w:ascii="Calibri" w:hAnsi="Calibri" w:cs="Calibri"/>
          <w:sz w:val="22"/>
          <w:szCs w:val="22"/>
        </w:rPr>
        <w:t>De stemming kan gebeuren door afroeping, door handopsteking [</w:t>
      </w:r>
      <w:r w:rsidRPr="00452549">
        <w:rPr>
          <w:rFonts w:ascii="Calibri" w:hAnsi="Calibri" w:cs="Calibri"/>
          <w:sz w:val="22"/>
          <w:szCs w:val="22"/>
          <w:highlight w:val="lightGray"/>
        </w:rPr>
        <w:t xml:space="preserve">naar keuze: of, indien </w:t>
      </w:r>
      <w:r w:rsidRPr="00452549">
        <w:rPr>
          <w:rFonts w:ascii="Calibri" w:hAnsi="Calibri" w:cs="Calibri"/>
          <w:sz w:val="22"/>
          <w:szCs w:val="22"/>
          <w:highlight w:val="lightGray"/>
        </w:rPr>
        <w:lastRenderedPageBreak/>
        <w:t>gevraagd door minstens de helft van de Leden die aanwezig of vertegenwoordigd zijn</w:t>
      </w:r>
      <w:r w:rsidRPr="002D02E5">
        <w:rPr>
          <w:rFonts w:ascii="Calibri" w:hAnsi="Calibri" w:cs="Calibri"/>
          <w:sz w:val="22"/>
          <w:szCs w:val="22"/>
        </w:rPr>
        <w:t>], door geheime stemming. Bij stemming over personen (bv. benoeming en ontslag van bestuurders of uitsluiting van leden) zal de stemming steeds geheim zijn. De raad van bestuur kan autonoom beslissen om de stemming bij stembrief te organiseren.</w:t>
      </w:r>
    </w:p>
    <w:p w14:paraId="74C3F6E0" w14:textId="77777777" w:rsidR="00344981" w:rsidRPr="002D02E5" w:rsidRDefault="00344981" w:rsidP="009D2AB7">
      <w:pPr>
        <w:pStyle w:val="body"/>
        <w:tabs>
          <w:tab w:val="left" w:pos="227"/>
        </w:tabs>
        <w:jc w:val="left"/>
        <w:rPr>
          <w:rFonts w:ascii="Calibri" w:hAnsi="Calibri" w:cs="Calibri"/>
          <w:sz w:val="22"/>
          <w:szCs w:val="22"/>
        </w:rPr>
      </w:pPr>
    </w:p>
    <w:p w14:paraId="1CE2EFF4" w14:textId="77777777" w:rsidR="00344981" w:rsidRPr="002D02E5" w:rsidRDefault="00344981" w:rsidP="009D2AB7">
      <w:pPr>
        <w:pStyle w:val="body"/>
        <w:numPr>
          <w:ilvl w:val="0"/>
          <w:numId w:val="21"/>
        </w:numPr>
        <w:tabs>
          <w:tab w:val="clear" w:pos="567"/>
        </w:tabs>
        <w:ind w:left="284" w:hanging="284"/>
        <w:jc w:val="left"/>
        <w:rPr>
          <w:rFonts w:ascii="Calibri" w:hAnsi="Calibri" w:cs="Calibri"/>
          <w:sz w:val="22"/>
          <w:szCs w:val="22"/>
          <w:u w:color="000000"/>
        </w:rPr>
      </w:pPr>
      <w:r w:rsidRPr="002D02E5">
        <w:rPr>
          <w:rFonts w:ascii="Calibri" w:hAnsi="Calibri" w:cs="Calibri"/>
          <w:sz w:val="22"/>
          <w:szCs w:val="22"/>
        </w:rPr>
        <w:t>Er worden notulen opgesteld en bewaard in een notulenregister volgens de bepalingen in het intern reglement.</w:t>
      </w:r>
    </w:p>
    <w:p w14:paraId="491C31CA" w14:textId="77777777" w:rsidR="00344981" w:rsidRPr="002D02E5" w:rsidRDefault="00344981" w:rsidP="009D2AB7">
      <w:pPr>
        <w:pStyle w:val="body"/>
        <w:jc w:val="left"/>
        <w:rPr>
          <w:rFonts w:ascii="Calibri" w:hAnsi="Calibri" w:cs="Calibri"/>
          <w:sz w:val="22"/>
          <w:szCs w:val="22"/>
          <w:u w:color="000000"/>
        </w:rPr>
      </w:pPr>
    </w:p>
    <w:p w14:paraId="59AEFD87" w14:textId="77777777" w:rsidR="00344981" w:rsidRPr="002D02E5" w:rsidRDefault="00344981" w:rsidP="009D2AB7">
      <w:pPr>
        <w:pStyle w:val="vet1011"/>
        <w:jc w:val="left"/>
        <w:rPr>
          <w:rFonts w:ascii="Calibri" w:hAnsi="Calibri" w:cs="Calibri"/>
          <w:sz w:val="22"/>
          <w:szCs w:val="22"/>
        </w:rPr>
      </w:pPr>
      <w:r w:rsidRPr="002D02E5">
        <w:rPr>
          <w:rFonts w:ascii="Calibri" w:hAnsi="Calibri" w:cs="Calibri"/>
          <w:sz w:val="22"/>
          <w:szCs w:val="22"/>
        </w:rPr>
        <w:t>Artikel 5. Bestuur en vertegenwoordiging</w:t>
      </w:r>
    </w:p>
    <w:p w14:paraId="29411A82" w14:textId="77777777" w:rsidR="00344981" w:rsidRPr="002D02E5" w:rsidRDefault="00344981" w:rsidP="009D2AB7">
      <w:pPr>
        <w:pStyle w:val="vet1011"/>
        <w:jc w:val="left"/>
        <w:rPr>
          <w:rFonts w:ascii="Calibri" w:hAnsi="Calibri" w:cs="Calibri"/>
          <w:b w:val="0"/>
          <w:sz w:val="22"/>
          <w:szCs w:val="22"/>
        </w:rPr>
      </w:pPr>
    </w:p>
    <w:p w14:paraId="41A2A75F" w14:textId="77777777" w:rsidR="00344981" w:rsidRPr="002D02E5" w:rsidRDefault="00344981" w:rsidP="009D2AB7">
      <w:pPr>
        <w:pStyle w:val="vet1011"/>
        <w:jc w:val="left"/>
        <w:rPr>
          <w:rFonts w:ascii="Calibri" w:hAnsi="Calibri" w:cs="Calibri"/>
          <w:sz w:val="22"/>
          <w:szCs w:val="22"/>
        </w:rPr>
      </w:pPr>
      <w:r w:rsidRPr="002D02E5">
        <w:rPr>
          <w:rFonts w:ascii="Calibri" w:hAnsi="Calibri" w:cs="Calibri"/>
          <w:sz w:val="22"/>
          <w:szCs w:val="22"/>
        </w:rPr>
        <w:t>Art. 5, sectie 1. Samenstelling raad van bestuur</w:t>
      </w:r>
    </w:p>
    <w:p w14:paraId="17FBBF8E" w14:textId="77777777" w:rsidR="00344981" w:rsidRPr="002D02E5" w:rsidRDefault="00344981" w:rsidP="009D2AB7">
      <w:pPr>
        <w:pStyle w:val="body"/>
        <w:jc w:val="left"/>
        <w:rPr>
          <w:rFonts w:ascii="Calibri" w:hAnsi="Calibri" w:cs="Calibri"/>
          <w:sz w:val="22"/>
          <w:szCs w:val="22"/>
        </w:rPr>
      </w:pPr>
    </w:p>
    <w:p w14:paraId="2FF06E79" w14:textId="77777777" w:rsidR="00344981" w:rsidRPr="002D02E5" w:rsidRDefault="00344981" w:rsidP="009D2AB7">
      <w:pPr>
        <w:pStyle w:val="body"/>
        <w:numPr>
          <w:ilvl w:val="0"/>
          <w:numId w:val="22"/>
        </w:numPr>
        <w:tabs>
          <w:tab w:val="clear" w:pos="567"/>
        </w:tabs>
        <w:ind w:left="284" w:hanging="284"/>
        <w:jc w:val="left"/>
        <w:rPr>
          <w:rFonts w:ascii="Calibri" w:hAnsi="Calibri" w:cs="Calibri"/>
          <w:sz w:val="22"/>
          <w:szCs w:val="22"/>
        </w:rPr>
      </w:pPr>
      <w:r w:rsidRPr="002D02E5">
        <w:rPr>
          <w:rFonts w:ascii="Calibri" w:hAnsi="Calibri" w:cs="Calibri"/>
          <w:sz w:val="22"/>
          <w:szCs w:val="22"/>
        </w:rPr>
        <w:t xml:space="preserve">De Vereniging wordt bestuurd door een </w:t>
      </w:r>
      <w:r w:rsidRPr="002D02E5">
        <w:rPr>
          <w:rFonts w:ascii="Calibri" w:hAnsi="Calibri" w:cs="Calibri"/>
          <w:bCs/>
          <w:sz w:val="22"/>
          <w:szCs w:val="22"/>
        </w:rPr>
        <w:t xml:space="preserve">raad van bestuur </w:t>
      </w:r>
      <w:r w:rsidRPr="002D02E5">
        <w:rPr>
          <w:rFonts w:ascii="Calibri" w:hAnsi="Calibri" w:cs="Calibri"/>
          <w:sz w:val="22"/>
          <w:szCs w:val="22"/>
        </w:rPr>
        <w:t>samengesteld uit [</w:t>
      </w:r>
      <w:commentRangeStart w:id="33"/>
      <w:r w:rsidRPr="00452549">
        <w:rPr>
          <w:rFonts w:ascii="Calibri" w:hAnsi="Calibri" w:cs="Calibri"/>
          <w:sz w:val="22"/>
          <w:szCs w:val="22"/>
          <w:highlight w:val="lightGray"/>
        </w:rPr>
        <w:t>xx</w:t>
      </w:r>
      <w:commentRangeEnd w:id="33"/>
      <w:r w:rsidRPr="002D02E5">
        <w:rPr>
          <w:rStyle w:val="Verwijzingopmerking"/>
          <w:rFonts w:ascii="Calibri" w:eastAsia="SimSun" w:hAnsi="Calibri" w:cs="Calibri"/>
          <w:color w:val="auto"/>
          <w:sz w:val="22"/>
          <w:szCs w:val="22"/>
          <w:lang w:val="en-GB"/>
        </w:rPr>
        <w:commentReference w:id="33"/>
      </w:r>
      <w:r w:rsidRPr="002D02E5">
        <w:rPr>
          <w:rFonts w:ascii="Calibri" w:hAnsi="Calibri" w:cs="Calibri"/>
          <w:sz w:val="22"/>
          <w:szCs w:val="22"/>
        </w:rPr>
        <w:t xml:space="preserve">] bestuurders. </w:t>
      </w:r>
    </w:p>
    <w:p w14:paraId="35CAE12A" w14:textId="77777777" w:rsidR="00344981" w:rsidRPr="002D02E5" w:rsidRDefault="00344981" w:rsidP="009D2AB7">
      <w:pPr>
        <w:pStyle w:val="body"/>
        <w:tabs>
          <w:tab w:val="clear" w:pos="567"/>
        </w:tabs>
        <w:ind w:left="284"/>
        <w:jc w:val="left"/>
        <w:rPr>
          <w:rFonts w:ascii="Calibri" w:hAnsi="Calibri" w:cs="Calibri"/>
          <w:sz w:val="22"/>
          <w:szCs w:val="22"/>
        </w:rPr>
      </w:pPr>
    </w:p>
    <w:p w14:paraId="432CCD7E" w14:textId="77777777" w:rsidR="00344981" w:rsidRPr="002D02E5" w:rsidRDefault="00344981" w:rsidP="009D2AB7">
      <w:pPr>
        <w:pStyle w:val="body"/>
        <w:tabs>
          <w:tab w:val="clear" w:pos="567"/>
        </w:tabs>
        <w:ind w:left="284"/>
        <w:jc w:val="left"/>
        <w:rPr>
          <w:rFonts w:ascii="Calibri" w:hAnsi="Calibri" w:cs="Calibri"/>
          <w:sz w:val="22"/>
          <w:szCs w:val="22"/>
        </w:rPr>
      </w:pPr>
      <w:r w:rsidRPr="002D02E5">
        <w:rPr>
          <w:rFonts w:ascii="Calibri" w:hAnsi="Calibri" w:cs="Calibri"/>
          <w:sz w:val="22"/>
          <w:szCs w:val="22"/>
        </w:rPr>
        <w:t>Elk Stichtend Lid heeft het recht op voordracht van kandidaat-bestuurders van de Vereniging voor [</w:t>
      </w:r>
      <w:r w:rsidRPr="00452549">
        <w:rPr>
          <w:rFonts w:ascii="Calibri" w:hAnsi="Calibri" w:cs="Calibri"/>
          <w:sz w:val="22"/>
          <w:szCs w:val="22"/>
          <w:highlight w:val="lightGray"/>
        </w:rPr>
        <w:t>xx</w:t>
      </w:r>
      <w:r w:rsidRPr="002D02E5">
        <w:rPr>
          <w:rFonts w:ascii="Calibri" w:hAnsi="Calibri" w:cs="Calibri"/>
          <w:sz w:val="22"/>
          <w:szCs w:val="22"/>
        </w:rPr>
        <w:t xml:space="preserve">] bestuursmandaten en streeft bij selectie van haar kandidaten naar een mix van expertise en representativiteit. </w:t>
      </w:r>
      <w:commentRangeStart w:id="34"/>
      <w:r w:rsidRPr="002D02E5">
        <w:rPr>
          <w:rFonts w:ascii="Calibri" w:hAnsi="Calibri" w:cs="Calibri"/>
          <w:sz w:val="22"/>
          <w:szCs w:val="22"/>
        </w:rPr>
        <w:t>Deze kandidaten zijn tevens lid van een beheersorgaan van het ziekenhuis dat ze vertegenwoordigen</w:t>
      </w:r>
      <w:commentRangeEnd w:id="34"/>
      <w:r w:rsidRPr="002D02E5">
        <w:rPr>
          <w:rStyle w:val="Verwijzingopmerking"/>
          <w:rFonts w:ascii="Calibri" w:eastAsia="SimSun" w:hAnsi="Calibri" w:cs="Calibri"/>
          <w:color w:val="auto"/>
          <w:sz w:val="22"/>
          <w:szCs w:val="22"/>
          <w:lang w:val="en-GB"/>
        </w:rPr>
        <w:commentReference w:id="34"/>
      </w:r>
      <w:r w:rsidRPr="002D02E5">
        <w:rPr>
          <w:rFonts w:ascii="Calibri" w:hAnsi="Calibri" w:cs="Calibri"/>
          <w:sz w:val="22"/>
          <w:szCs w:val="22"/>
        </w:rPr>
        <w:t xml:space="preserve">. </w:t>
      </w:r>
    </w:p>
    <w:p w14:paraId="28D42E52" w14:textId="77777777" w:rsidR="00344981" w:rsidRPr="002D02E5" w:rsidRDefault="00344981" w:rsidP="009D2AB7">
      <w:pPr>
        <w:pStyle w:val="body"/>
        <w:tabs>
          <w:tab w:val="clear" w:pos="567"/>
        </w:tabs>
        <w:ind w:left="284"/>
        <w:jc w:val="left"/>
        <w:rPr>
          <w:rFonts w:ascii="Calibri" w:hAnsi="Calibri" w:cs="Calibri"/>
          <w:sz w:val="22"/>
          <w:szCs w:val="22"/>
        </w:rPr>
      </w:pPr>
    </w:p>
    <w:p w14:paraId="6F01C791" w14:textId="77777777" w:rsidR="00344981" w:rsidRPr="002D02E5" w:rsidRDefault="00344981" w:rsidP="009D2AB7">
      <w:pPr>
        <w:pStyle w:val="body"/>
        <w:tabs>
          <w:tab w:val="clear" w:pos="567"/>
        </w:tabs>
        <w:ind w:left="284"/>
        <w:jc w:val="left"/>
        <w:rPr>
          <w:rFonts w:ascii="Calibri" w:hAnsi="Calibri" w:cs="Calibri"/>
          <w:sz w:val="22"/>
          <w:szCs w:val="22"/>
        </w:rPr>
      </w:pPr>
      <w:commentRangeStart w:id="35"/>
      <w:r w:rsidRPr="002D02E5">
        <w:rPr>
          <w:rFonts w:ascii="Calibri" w:hAnsi="Calibri" w:cs="Calibri"/>
          <w:sz w:val="22"/>
          <w:szCs w:val="22"/>
        </w:rPr>
        <w:t>Deze [</w:t>
      </w:r>
      <w:r w:rsidRPr="00452549">
        <w:rPr>
          <w:rFonts w:ascii="Calibri" w:hAnsi="Calibri" w:cs="Calibri"/>
          <w:sz w:val="22"/>
          <w:szCs w:val="22"/>
          <w:highlight w:val="lightGray"/>
        </w:rPr>
        <w:t>xx</w:t>
      </w:r>
      <w:r w:rsidRPr="002D02E5">
        <w:rPr>
          <w:rFonts w:ascii="Calibri" w:hAnsi="Calibri" w:cs="Calibri"/>
          <w:sz w:val="22"/>
          <w:szCs w:val="22"/>
        </w:rPr>
        <w:t>] bestuurders dragen op hun beurt kandidaten voor aan de algemene vergadering met oog op benoeming van [</w:t>
      </w:r>
      <w:r w:rsidRPr="00452549">
        <w:rPr>
          <w:rFonts w:ascii="Calibri" w:hAnsi="Calibri" w:cs="Calibri"/>
          <w:sz w:val="22"/>
          <w:szCs w:val="22"/>
          <w:highlight w:val="lightGray"/>
        </w:rPr>
        <w:t>xx</w:t>
      </w:r>
      <w:r w:rsidRPr="002D02E5">
        <w:rPr>
          <w:rFonts w:ascii="Calibri" w:hAnsi="Calibri" w:cs="Calibri"/>
          <w:sz w:val="22"/>
          <w:szCs w:val="22"/>
        </w:rPr>
        <w:t>] onafhankelijke bestuurders. De selectievoorwaarden en voordrachtprocedure voor onafhankelijke bestuurders worden nader bepaald in het intern reglement.</w:t>
      </w:r>
      <w:commentRangeEnd w:id="35"/>
      <w:r w:rsidRPr="002D02E5">
        <w:rPr>
          <w:rStyle w:val="Verwijzingopmerking"/>
          <w:rFonts w:ascii="Calibri" w:eastAsia="SimSun" w:hAnsi="Calibri" w:cs="Calibri"/>
          <w:color w:val="auto"/>
          <w:sz w:val="22"/>
          <w:szCs w:val="22"/>
          <w:lang w:val="en-GB"/>
        </w:rPr>
        <w:commentReference w:id="35"/>
      </w:r>
    </w:p>
    <w:p w14:paraId="32520654" w14:textId="77777777" w:rsidR="00344981" w:rsidRPr="002D02E5" w:rsidRDefault="00344981" w:rsidP="009D2AB7">
      <w:pPr>
        <w:pStyle w:val="body"/>
        <w:tabs>
          <w:tab w:val="clear" w:pos="567"/>
        </w:tabs>
        <w:ind w:left="284"/>
        <w:jc w:val="left"/>
        <w:rPr>
          <w:rFonts w:ascii="Calibri" w:hAnsi="Calibri" w:cs="Calibri"/>
          <w:sz w:val="22"/>
          <w:szCs w:val="22"/>
        </w:rPr>
      </w:pPr>
    </w:p>
    <w:p w14:paraId="0FC999B6" w14:textId="77777777" w:rsidR="00344981" w:rsidRPr="002D02E5" w:rsidRDefault="00344981" w:rsidP="009D2AB7">
      <w:pPr>
        <w:pStyle w:val="body"/>
        <w:tabs>
          <w:tab w:val="clear" w:pos="567"/>
        </w:tabs>
        <w:ind w:left="284"/>
        <w:jc w:val="left"/>
        <w:rPr>
          <w:rFonts w:ascii="Calibri" w:hAnsi="Calibri" w:cs="Calibri"/>
          <w:sz w:val="22"/>
          <w:szCs w:val="22"/>
        </w:rPr>
      </w:pPr>
      <w:commentRangeStart w:id="36"/>
      <w:r w:rsidRPr="002D02E5">
        <w:rPr>
          <w:rFonts w:ascii="Calibri" w:hAnsi="Calibri" w:cs="Calibri"/>
          <w:sz w:val="22"/>
          <w:szCs w:val="22"/>
        </w:rPr>
        <w:t xml:space="preserve">Minstens 1/3 van de bestuurders beschikt over expertise in gezondheidszorg </w:t>
      </w:r>
      <w:r w:rsidRPr="002D02E5">
        <w:rPr>
          <w:rFonts w:ascii="Calibri" w:hAnsi="Calibri" w:cs="Calibri"/>
          <w:sz w:val="22"/>
          <w:szCs w:val="22"/>
          <w:highlight w:val="yellow"/>
        </w:rPr>
        <w:t>en minstens 1</w:t>
      </w:r>
      <w:r w:rsidRPr="002D02E5">
        <w:rPr>
          <w:rFonts w:ascii="Calibri" w:hAnsi="Calibri" w:cs="Calibri"/>
          <w:sz w:val="22"/>
          <w:szCs w:val="22"/>
        </w:rPr>
        <w:t xml:space="preserve"> bestuurder heeft ervaring als arts, doch zonder ziekenhuisarts te zijn in één van de ziekenhuizen die lid zijn van de Vereniging.  </w:t>
      </w:r>
      <w:commentRangeEnd w:id="36"/>
      <w:r w:rsidRPr="002D02E5">
        <w:rPr>
          <w:rStyle w:val="Verwijzingopmerking"/>
          <w:rFonts w:ascii="Calibri" w:eastAsia="SimSun" w:hAnsi="Calibri" w:cs="Calibri"/>
          <w:color w:val="auto"/>
          <w:sz w:val="22"/>
          <w:szCs w:val="22"/>
          <w:lang w:val="en-GB"/>
        </w:rPr>
        <w:commentReference w:id="36"/>
      </w:r>
    </w:p>
    <w:p w14:paraId="441AA2C0" w14:textId="77777777" w:rsidR="00344981" w:rsidRPr="002D02E5" w:rsidRDefault="00344981" w:rsidP="009D2AB7">
      <w:pPr>
        <w:pStyle w:val="body"/>
        <w:tabs>
          <w:tab w:val="clear" w:pos="567"/>
        </w:tabs>
        <w:ind w:left="284"/>
        <w:jc w:val="left"/>
        <w:rPr>
          <w:rFonts w:ascii="Calibri" w:hAnsi="Calibri" w:cs="Calibri"/>
          <w:sz w:val="22"/>
          <w:szCs w:val="22"/>
        </w:rPr>
      </w:pPr>
    </w:p>
    <w:p w14:paraId="4CE26C1A" w14:textId="77777777" w:rsidR="00344981" w:rsidRPr="002D02E5" w:rsidRDefault="00344981" w:rsidP="009D2AB7">
      <w:pPr>
        <w:pStyle w:val="body"/>
        <w:numPr>
          <w:ilvl w:val="0"/>
          <w:numId w:val="22"/>
        </w:numPr>
        <w:tabs>
          <w:tab w:val="clear" w:pos="567"/>
        </w:tabs>
        <w:ind w:left="284" w:hanging="284"/>
        <w:jc w:val="left"/>
        <w:rPr>
          <w:rFonts w:ascii="Calibri" w:hAnsi="Calibri" w:cs="Calibri"/>
          <w:sz w:val="22"/>
          <w:szCs w:val="22"/>
        </w:rPr>
      </w:pPr>
      <w:r w:rsidRPr="002D02E5">
        <w:rPr>
          <w:rFonts w:ascii="Calibri" w:hAnsi="Calibri" w:cs="Calibri"/>
          <w:sz w:val="22"/>
          <w:szCs w:val="22"/>
        </w:rPr>
        <w:t xml:space="preserve">De </w:t>
      </w:r>
      <w:r w:rsidRPr="002D02E5">
        <w:rPr>
          <w:rFonts w:ascii="Calibri" w:hAnsi="Calibri" w:cs="Calibri"/>
          <w:bCs/>
          <w:sz w:val="22"/>
          <w:szCs w:val="22"/>
        </w:rPr>
        <w:t>bestuurders</w:t>
      </w:r>
      <w:r w:rsidRPr="002D02E5">
        <w:rPr>
          <w:rFonts w:ascii="Calibri" w:hAnsi="Calibri" w:cs="Calibri"/>
          <w:sz w:val="22"/>
          <w:szCs w:val="22"/>
        </w:rPr>
        <w:t xml:space="preserve"> worden benoemd door een algemene vergadering waarop [</w:t>
      </w:r>
      <w:r w:rsidRPr="00452549">
        <w:rPr>
          <w:rFonts w:ascii="Calibri" w:hAnsi="Calibri" w:cs="Calibri"/>
          <w:sz w:val="22"/>
          <w:szCs w:val="22"/>
          <w:highlight w:val="lightGray"/>
        </w:rPr>
        <w:t>te bepalen: aanwezigheidsquorum + meerderheid van de geldig uitgebrachte stemmen van de aanwezige of vertegenwoordigde leden</w:t>
      </w:r>
      <w:r w:rsidRPr="002D02E5">
        <w:rPr>
          <w:rFonts w:ascii="Calibri" w:hAnsi="Calibri" w:cs="Calibri"/>
          <w:sz w:val="22"/>
          <w:szCs w:val="22"/>
        </w:rPr>
        <w:t>] en dit voor een termijn van [</w:t>
      </w:r>
      <w:r w:rsidRPr="00452549">
        <w:rPr>
          <w:rFonts w:ascii="Calibri" w:hAnsi="Calibri" w:cs="Calibri"/>
          <w:sz w:val="22"/>
          <w:szCs w:val="22"/>
          <w:highlight w:val="lightGray"/>
        </w:rPr>
        <w:t>xx</w:t>
      </w:r>
      <w:r w:rsidRPr="002D02E5">
        <w:rPr>
          <w:rFonts w:ascii="Calibri" w:hAnsi="Calibri" w:cs="Calibri"/>
          <w:sz w:val="22"/>
          <w:szCs w:val="22"/>
        </w:rPr>
        <w:t xml:space="preserve">] jaar. </w:t>
      </w:r>
      <w:r w:rsidRPr="002D02E5">
        <w:rPr>
          <w:rFonts w:ascii="Calibri" w:hAnsi="Calibri" w:cs="Calibri"/>
          <w:sz w:val="22"/>
          <w:szCs w:val="22"/>
          <w:u w:color="000000"/>
        </w:rPr>
        <w:t>Ongeldige stemmen en onthoudingen worden niet meegerekend.</w:t>
      </w:r>
      <w:r w:rsidRPr="002D02E5">
        <w:rPr>
          <w:rFonts w:ascii="Calibri" w:hAnsi="Calibri" w:cs="Calibri"/>
          <w:sz w:val="22"/>
          <w:szCs w:val="22"/>
        </w:rPr>
        <w:t xml:space="preserve"> </w:t>
      </w:r>
    </w:p>
    <w:p w14:paraId="2559FECF" w14:textId="77777777" w:rsidR="00344981" w:rsidRPr="002D02E5" w:rsidRDefault="00344981" w:rsidP="009D2AB7">
      <w:pPr>
        <w:pStyle w:val="body"/>
        <w:tabs>
          <w:tab w:val="clear" w:pos="567"/>
        </w:tabs>
        <w:ind w:left="284"/>
        <w:jc w:val="left"/>
        <w:rPr>
          <w:rFonts w:ascii="Calibri" w:hAnsi="Calibri" w:cs="Calibri"/>
          <w:sz w:val="22"/>
          <w:szCs w:val="22"/>
        </w:rPr>
      </w:pPr>
      <w:r w:rsidRPr="002D02E5">
        <w:rPr>
          <w:rFonts w:ascii="Calibri" w:hAnsi="Calibri" w:cs="Calibri"/>
          <w:sz w:val="22"/>
          <w:szCs w:val="22"/>
        </w:rPr>
        <w:t>De termijn van het bestuursmandaat eindigt [</w:t>
      </w:r>
      <w:commentRangeStart w:id="37"/>
      <w:r w:rsidRPr="002D02E5">
        <w:rPr>
          <w:rFonts w:ascii="Calibri" w:hAnsi="Calibri" w:cs="Calibri"/>
          <w:sz w:val="22"/>
          <w:szCs w:val="22"/>
        </w:rPr>
        <w:t>op de dag van de jaarlijkse algemene vergadering van het [</w:t>
      </w:r>
      <w:r w:rsidRPr="00452549">
        <w:rPr>
          <w:rFonts w:ascii="Calibri" w:hAnsi="Calibri" w:cs="Calibri"/>
          <w:sz w:val="22"/>
          <w:szCs w:val="22"/>
          <w:highlight w:val="lightGray"/>
        </w:rPr>
        <w:t>xx</w:t>
      </w:r>
      <w:r w:rsidRPr="002D02E5">
        <w:rPr>
          <w:rFonts w:ascii="Calibri" w:hAnsi="Calibri" w:cs="Calibri"/>
          <w:sz w:val="22"/>
          <w:szCs w:val="22"/>
        </w:rPr>
        <w:t>]  jaar dat volgt op het kalenderjaar waarin ze benoemd zijn of op het moment dat in de vervanging van de bestuurder is voorzien</w:t>
      </w:r>
      <w:commentRangeEnd w:id="37"/>
      <w:r w:rsidRPr="002D02E5">
        <w:rPr>
          <w:rStyle w:val="Verwijzingopmerking"/>
          <w:rFonts w:ascii="Calibri" w:eastAsia="SimSun" w:hAnsi="Calibri" w:cs="Calibri"/>
          <w:color w:val="auto"/>
          <w:sz w:val="22"/>
          <w:szCs w:val="22"/>
          <w:lang w:val="en-GB"/>
        </w:rPr>
        <w:commentReference w:id="37"/>
      </w:r>
      <w:r w:rsidRPr="002D02E5">
        <w:rPr>
          <w:rFonts w:ascii="Calibri" w:hAnsi="Calibri" w:cs="Calibri"/>
          <w:sz w:val="22"/>
          <w:szCs w:val="22"/>
        </w:rPr>
        <w:t xml:space="preserve"> ]. </w:t>
      </w:r>
      <w:r w:rsidRPr="002D02E5">
        <w:rPr>
          <w:rFonts w:ascii="Calibri" w:hAnsi="Calibri" w:cs="Calibri"/>
          <w:bCs/>
          <w:sz w:val="22"/>
          <w:szCs w:val="22"/>
        </w:rPr>
        <w:t>Bestuurders</w:t>
      </w:r>
      <w:r w:rsidRPr="002D02E5">
        <w:rPr>
          <w:rFonts w:ascii="Calibri" w:hAnsi="Calibri" w:cs="Calibri"/>
          <w:sz w:val="22"/>
          <w:szCs w:val="22"/>
        </w:rPr>
        <w:t xml:space="preserve"> zijn [</w:t>
      </w:r>
      <w:r w:rsidRPr="00452549">
        <w:rPr>
          <w:rFonts w:ascii="Calibri" w:hAnsi="Calibri" w:cs="Calibri"/>
          <w:sz w:val="22"/>
          <w:szCs w:val="22"/>
          <w:highlight w:val="lightGray"/>
        </w:rPr>
        <w:t>naar keuze: x maal]</w:t>
      </w:r>
      <w:r w:rsidRPr="002D02E5">
        <w:rPr>
          <w:rFonts w:ascii="Calibri" w:hAnsi="Calibri" w:cs="Calibri"/>
          <w:sz w:val="22"/>
          <w:szCs w:val="22"/>
        </w:rPr>
        <w:t xml:space="preserve"> </w:t>
      </w:r>
      <w:commentRangeStart w:id="38"/>
      <w:r w:rsidRPr="002D02E5">
        <w:rPr>
          <w:rFonts w:ascii="Calibri" w:hAnsi="Calibri" w:cs="Calibri"/>
          <w:sz w:val="22"/>
          <w:szCs w:val="22"/>
        </w:rPr>
        <w:t>herbenoembaar</w:t>
      </w:r>
      <w:commentRangeEnd w:id="38"/>
      <w:r w:rsidRPr="002D02E5">
        <w:rPr>
          <w:rStyle w:val="Verwijzingopmerking"/>
          <w:rFonts w:ascii="Calibri" w:eastAsia="SimSun" w:hAnsi="Calibri" w:cs="Calibri"/>
          <w:color w:val="auto"/>
          <w:sz w:val="22"/>
          <w:szCs w:val="22"/>
          <w:lang w:val="en-GB"/>
        </w:rPr>
        <w:commentReference w:id="38"/>
      </w:r>
      <w:r w:rsidRPr="002D02E5">
        <w:rPr>
          <w:rFonts w:ascii="Calibri" w:hAnsi="Calibri" w:cs="Calibri"/>
          <w:sz w:val="22"/>
          <w:szCs w:val="22"/>
        </w:rPr>
        <w:t>. [</w:t>
      </w:r>
      <w:r w:rsidRPr="00452549">
        <w:rPr>
          <w:rFonts w:ascii="Calibri" w:hAnsi="Calibri" w:cs="Calibri"/>
          <w:sz w:val="22"/>
          <w:szCs w:val="22"/>
          <w:highlight w:val="lightGray"/>
        </w:rPr>
        <w:t xml:space="preserve">Optie : </w:t>
      </w:r>
      <w:commentRangeStart w:id="39"/>
      <w:r w:rsidRPr="00452549">
        <w:rPr>
          <w:rFonts w:ascii="Calibri" w:hAnsi="Calibri" w:cs="Calibri"/>
          <w:sz w:val="22"/>
          <w:szCs w:val="22"/>
          <w:highlight w:val="lightGray"/>
        </w:rPr>
        <w:t>Er wordt rekening gehouden met / gestreefd naar een rotatie van minstens xx van de bestuurders per mandaatstermijn en xx van de bestuurders met een totale duur van hun mandaat van minder dan 12 jaar</w:t>
      </w:r>
      <w:commentRangeEnd w:id="39"/>
      <w:r w:rsidRPr="002D02E5">
        <w:rPr>
          <w:rStyle w:val="Verwijzingopmerking"/>
          <w:rFonts w:ascii="Calibri" w:eastAsia="SimSun" w:hAnsi="Calibri" w:cs="Calibri"/>
          <w:color w:val="auto"/>
          <w:sz w:val="22"/>
          <w:szCs w:val="22"/>
          <w:lang w:val="en-GB"/>
        </w:rPr>
        <w:commentReference w:id="39"/>
      </w:r>
      <w:r w:rsidRPr="002D02E5">
        <w:rPr>
          <w:rFonts w:ascii="Calibri" w:hAnsi="Calibri" w:cs="Calibri"/>
          <w:sz w:val="22"/>
          <w:szCs w:val="22"/>
        </w:rPr>
        <w:t>.]</w:t>
      </w:r>
    </w:p>
    <w:p w14:paraId="08910B1E" w14:textId="77777777" w:rsidR="00344981" w:rsidRPr="002D02E5" w:rsidRDefault="00344981" w:rsidP="009D2AB7">
      <w:pPr>
        <w:pStyle w:val="body"/>
        <w:tabs>
          <w:tab w:val="clear" w:pos="567"/>
        </w:tabs>
        <w:ind w:left="284"/>
        <w:jc w:val="left"/>
        <w:rPr>
          <w:rFonts w:ascii="Calibri" w:hAnsi="Calibri" w:cs="Calibri"/>
          <w:sz w:val="22"/>
          <w:szCs w:val="22"/>
        </w:rPr>
      </w:pPr>
    </w:p>
    <w:p w14:paraId="3F642F0D" w14:textId="77777777" w:rsidR="00344981" w:rsidRPr="002D02E5" w:rsidRDefault="00344981" w:rsidP="009D2AB7">
      <w:pPr>
        <w:pStyle w:val="body"/>
        <w:tabs>
          <w:tab w:val="clear" w:pos="567"/>
        </w:tabs>
        <w:ind w:left="284"/>
        <w:jc w:val="left"/>
        <w:rPr>
          <w:rFonts w:ascii="Calibri" w:hAnsi="Calibri" w:cs="Calibri"/>
          <w:sz w:val="22"/>
          <w:szCs w:val="22"/>
        </w:rPr>
      </w:pPr>
      <w:r w:rsidRPr="002D02E5">
        <w:rPr>
          <w:rFonts w:ascii="Calibri" w:hAnsi="Calibri" w:cs="Calibri"/>
          <w:sz w:val="22"/>
          <w:szCs w:val="22"/>
        </w:rPr>
        <w:t>In geval van voortijdige vacature van een bestuursmandaat, kunnen de overblijvende bestuurders [</w:t>
      </w:r>
      <w:commentRangeStart w:id="40"/>
      <w:r w:rsidRPr="00452549">
        <w:rPr>
          <w:rFonts w:ascii="Calibri" w:hAnsi="Calibri" w:cs="Calibri"/>
          <w:sz w:val="22"/>
          <w:szCs w:val="22"/>
          <w:highlight w:val="lightGray"/>
        </w:rPr>
        <w:t>naar keuze wel of niet: een nieuwe bestuurder coöpteren waarvan het mandaat moet worden bevestigd op de eerstvolgende algemene vergadering</w:t>
      </w:r>
      <w:commentRangeEnd w:id="40"/>
      <w:r w:rsidRPr="002D02E5">
        <w:rPr>
          <w:rStyle w:val="Verwijzingopmerking"/>
          <w:rFonts w:ascii="Calibri" w:eastAsia="SimSun" w:hAnsi="Calibri" w:cs="Calibri"/>
          <w:color w:val="auto"/>
          <w:sz w:val="22"/>
          <w:szCs w:val="22"/>
          <w:lang w:val="en-GB"/>
        </w:rPr>
        <w:commentReference w:id="40"/>
      </w:r>
      <w:r w:rsidRPr="002D02E5">
        <w:rPr>
          <w:rFonts w:ascii="Calibri" w:hAnsi="Calibri" w:cs="Calibri"/>
          <w:sz w:val="22"/>
          <w:szCs w:val="22"/>
        </w:rPr>
        <w:t xml:space="preserve">]. </w:t>
      </w:r>
    </w:p>
    <w:p w14:paraId="016DE58F" w14:textId="77777777" w:rsidR="00344981" w:rsidRPr="002D02E5" w:rsidRDefault="00344981" w:rsidP="009D2AB7">
      <w:pPr>
        <w:pStyle w:val="body"/>
        <w:tabs>
          <w:tab w:val="left" w:pos="227"/>
        </w:tabs>
        <w:ind w:left="227" w:hanging="227"/>
        <w:jc w:val="left"/>
        <w:rPr>
          <w:rFonts w:ascii="Calibri" w:hAnsi="Calibri" w:cs="Calibri"/>
          <w:sz w:val="22"/>
          <w:szCs w:val="22"/>
        </w:rPr>
      </w:pPr>
    </w:p>
    <w:p w14:paraId="700C5EA3" w14:textId="77777777" w:rsidR="00344981" w:rsidRPr="002D02E5" w:rsidRDefault="00344981" w:rsidP="009D2AB7">
      <w:pPr>
        <w:pStyle w:val="body"/>
        <w:numPr>
          <w:ilvl w:val="0"/>
          <w:numId w:val="22"/>
        </w:numPr>
        <w:tabs>
          <w:tab w:val="clear" w:pos="567"/>
        </w:tabs>
        <w:ind w:left="284" w:hanging="284"/>
        <w:jc w:val="left"/>
        <w:rPr>
          <w:rFonts w:ascii="Calibri" w:hAnsi="Calibri" w:cs="Calibri"/>
          <w:bCs/>
          <w:sz w:val="22"/>
          <w:szCs w:val="22"/>
        </w:rPr>
      </w:pPr>
      <w:r w:rsidRPr="002D02E5">
        <w:rPr>
          <w:rFonts w:ascii="Calibri" w:hAnsi="Calibri" w:cs="Calibri"/>
          <w:sz w:val="22"/>
          <w:szCs w:val="22"/>
        </w:rPr>
        <w:t xml:space="preserve">De verkiezing van de functies van voorzitter en ondervoorzitter </w:t>
      </w:r>
      <w:commentRangeStart w:id="41"/>
      <w:r w:rsidRPr="002D02E5">
        <w:rPr>
          <w:rFonts w:ascii="Calibri" w:hAnsi="Calibri" w:cs="Calibri"/>
          <w:sz w:val="22"/>
          <w:szCs w:val="22"/>
        </w:rPr>
        <w:t>gebeurt door de raad van bestuur</w:t>
      </w:r>
      <w:commentRangeEnd w:id="41"/>
      <w:r w:rsidRPr="002D02E5">
        <w:rPr>
          <w:rStyle w:val="Verwijzingopmerking"/>
          <w:rFonts w:ascii="Calibri" w:eastAsia="SimSun" w:hAnsi="Calibri" w:cs="Calibri"/>
          <w:color w:val="auto"/>
          <w:sz w:val="22"/>
          <w:szCs w:val="22"/>
          <w:lang w:val="en-GB"/>
        </w:rPr>
        <w:commentReference w:id="41"/>
      </w:r>
      <w:r w:rsidRPr="002D02E5">
        <w:rPr>
          <w:rFonts w:ascii="Calibri" w:hAnsi="Calibri" w:cs="Calibri"/>
          <w:sz w:val="22"/>
          <w:szCs w:val="22"/>
        </w:rPr>
        <w:t xml:space="preserve">.  De voorzitter </w:t>
      </w:r>
      <w:r w:rsidRPr="00452549">
        <w:rPr>
          <w:rFonts w:ascii="Calibri" w:hAnsi="Calibri" w:cs="Calibri"/>
          <w:sz w:val="22"/>
          <w:szCs w:val="22"/>
          <w:highlight w:val="lightGray"/>
        </w:rPr>
        <w:t>[naar keuze: wordt aangesteld volgens een rotatiesysteem nader bepaald in het intern reglement OF dient te worden verkozen onder de onafhankelijke bestuurders].</w:t>
      </w:r>
      <w:r w:rsidRPr="002D02E5">
        <w:rPr>
          <w:rFonts w:ascii="Calibri" w:hAnsi="Calibri" w:cs="Calibri"/>
          <w:sz w:val="22"/>
          <w:szCs w:val="22"/>
        </w:rPr>
        <w:t xml:space="preserve"> Zij vervullen de taken die horen bij hun functie zoals omschreven in deze statuten, in het intern reglement en ter gelegenheid van hun verkiezing. De verkiezing </w:t>
      </w:r>
      <w:r w:rsidRPr="002D02E5">
        <w:rPr>
          <w:rFonts w:ascii="Calibri" w:hAnsi="Calibri" w:cs="Calibri"/>
          <w:sz w:val="22"/>
          <w:szCs w:val="22"/>
        </w:rPr>
        <w:lastRenderedPageBreak/>
        <w:t xml:space="preserve">verloopt geheim en gebeurt individueel per functie op een vergadering waarop minstens </w:t>
      </w:r>
      <w:r w:rsidRPr="00452549">
        <w:rPr>
          <w:rFonts w:ascii="Calibri" w:hAnsi="Calibri" w:cs="Calibri"/>
          <w:sz w:val="22"/>
          <w:szCs w:val="22"/>
          <w:highlight w:val="lightGray"/>
        </w:rPr>
        <w:t>[te bepalen: alle bestuurders of ander quorum]</w:t>
      </w:r>
      <w:r w:rsidRPr="002D02E5">
        <w:rPr>
          <w:rFonts w:ascii="Calibri" w:hAnsi="Calibri" w:cs="Calibri"/>
          <w:sz w:val="22"/>
          <w:szCs w:val="22"/>
        </w:rPr>
        <w:t xml:space="preserve">  bestuurders benoemd op voordracht van de Stichtende Leden aanwezig of vertegenwoordigd zijn en met een [xx]  meerderheid van de geldig uitgebrachte stemmen van de aanwezige of vertegenwoordigde bestuurders. </w:t>
      </w:r>
      <w:r w:rsidRPr="002D02E5">
        <w:rPr>
          <w:rFonts w:ascii="Calibri" w:hAnsi="Calibri" w:cs="Calibri"/>
          <w:sz w:val="22"/>
          <w:szCs w:val="22"/>
        </w:rPr>
        <w:tab/>
      </w:r>
      <w:r w:rsidRPr="002D02E5">
        <w:rPr>
          <w:rFonts w:ascii="Calibri" w:hAnsi="Calibri" w:cs="Calibri"/>
          <w:sz w:val="22"/>
          <w:szCs w:val="22"/>
        </w:rPr>
        <w:br/>
      </w:r>
      <w:r w:rsidRPr="002D02E5">
        <w:rPr>
          <w:rFonts w:ascii="Calibri" w:hAnsi="Calibri" w:cs="Calibri"/>
          <w:sz w:val="22"/>
          <w:szCs w:val="22"/>
          <w:u w:color="000000"/>
        </w:rPr>
        <w:t>Ongeldige stemmen en onthoudingen worden niet meegerekend.</w:t>
      </w:r>
    </w:p>
    <w:p w14:paraId="25977C31" w14:textId="77777777" w:rsidR="00344981" w:rsidRPr="002D02E5" w:rsidRDefault="00344981" w:rsidP="009D2AB7">
      <w:pPr>
        <w:pStyle w:val="body"/>
        <w:tabs>
          <w:tab w:val="clear" w:pos="567"/>
        </w:tabs>
        <w:ind w:left="284"/>
        <w:jc w:val="left"/>
        <w:rPr>
          <w:rFonts w:ascii="Calibri" w:hAnsi="Calibri" w:cs="Calibri"/>
          <w:bCs/>
          <w:sz w:val="22"/>
          <w:szCs w:val="22"/>
        </w:rPr>
      </w:pPr>
    </w:p>
    <w:p w14:paraId="3F843540" w14:textId="77777777" w:rsidR="00344981" w:rsidRPr="002D02E5" w:rsidRDefault="00344981" w:rsidP="009D2AB7">
      <w:pPr>
        <w:pStyle w:val="body"/>
        <w:numPr>
          <w:ilvl w:val="0"/>
          <w:numId w:val="22"/>
        </w:numPr>
        <w:tabs>
          <w:tab w:val="clear" w:pos="567"/>
        </w:tabs>
        <w:ind w:left="284" w:hanging="284"/>
        <w:jc w:val="left"/>
        <w:rPr>
          <w:rFonts w:ascii="Calibri" w:hAnsi="Calibri" w:cs="Calibri"/>
          <w:sz w:val="22"/>
          <w:szCs w:val="22"/>
        </w:rPr>
      </w:pPr>
      <w:r w:rsidRPr="002D02E5">
        <w:rPr>
          <w:rFonts w:ascii="Calibri" w:hAnsi="Calibri" w:cs="Calibri"/>
          <w:sz w:val="22"/>
          <w:szCs w:val="22"/>
        </w:rPr>
        <w:t xml:space="preserve">De </w:t>
      </w:r>
      <w:r w:rsidRPr="002D02E5">
        <w:rPr>
          <w:rFonts w:ascii="Calibri" w:hAnsi="Calibri" w:cs="Calibri"/>
          <w:bCs/>
          <w:sz w:val="22"/>
          <w:szCs w:val="22"/>
        </w:rPr>
        <w:t>bestuurders</w:t>
      </w:r>
      <w:r w:rsidRPr="002D02E5">
        <w:rPr>
          <w:rFonts w:ascii="Calibri" w:hAnsi="Calibri" w:cs="Calibri"/>
          <w:sz w:val="22"/>
          <w:szCs w:val="22"/>
        </w:rPr>
        <w:t xml:space="preserve"> kunnen worden ontslagen door de algemene vergadering beraadslagend en beslissend [</w:t>
      </w:r>
      <w:r w:rsidRPr="00452549">
        <w:rPr>
          <w:rFonts w:ascii="Calibri" w:hAnsi="Calibri" w:cs="Calibri"/>
          <w:sz w:val="22"/>
          <w:szCs w:val="22"/>
          <w:highlight w:val="lightGray"/>
        </w:rPr>
        <w:t>te bepalen : aanwezigheidsquorum en meerderheid</w:t>
      </w:r>
      <w:r w:rsidRPr="002D02E5">
        <w:rPr>
          <w:rFonts w:ascii="Calibri" w:hAnsi="Calibri" w:cs="Calibri"/>
          <w:sz w:val="22"/>
          <w:szCs w:val="22"/>
        </w:rPr>
        <w:t xml:space="preserve">]. </w:t>
      </w:r>
      <w:r w:rsidRPr="002D02E5">
        <w:rPr>
          <w:rFonts w:ascii="Calibri" w:hAnsi="Calibri" w:cs="Calibri"/>
          <w:sz w:val="22"/>
          <w:szCs w:val="22"/>
          <w:u w:color="000000"/>
        </w:rPr>
        <w:t xml:space="preserve"> </w:t>
      </w:r>
    </w:p>
    <w:p w14:paraId="4DFB9CBC" w14:textId="77777777" w:rsidR="00344981" w:rsidRPr="002D02E5" w:rsidRDefault="00344981" w:rsidP="009D2AB7">
      <w:pPr>
        <w:pStyle w:val="body"/>
        <w:tabs>
          <w:tab w:val="clear" w:pos="567"/>
        </w:tabs>
        <w:ind w:left="284"/>
        <w:jc w:val="left"/>
        <w:rPr>
          <w:rFonts w:ascii="Calibri" w:hAnsi="Calibri" w:cs="Calibri"/>
          <w:sz w:val="22"/>
          <w:szCs w:val="22"/>
        </w:rPr>
      </w:pPr>
      <w:r w:rsidRPr="002D02E5">
        <w:rPr>
          <w:rFonts w:ascii="Calibri" w:eastAsia="Calibri" w:hAnsi="Calibri" w:cs="Calibri"/>
          <w:color w:val="auto"/>
          <w:sz w:val="22"/>
          <w:szCs w:val="22"/>
          <w:lang w:val="nl-BE"/>
        </w:rPr>
        <w:br/>
      </w:r>
      <w:r w:rsidRPr="002D02E5">
        <w:rPr>
          <w:rFonts w:ascii="Calibri" w:hAnsi="Calibri" w:cs="Calibri"/>
          <w:sz w:val="22"/>
          <w:szCs w:val="22"/>
        </w:rPr>
        <w:t xml:space="preserve">Ieder lid van de raad van bestuur kan zelf ook ontslag nemen door schriftelijke kennisgeving aan de voorzitter van de raad van bestuur. Een </w:t>
      </w:r>
      <w:r w:rsidRPr="002D02E5">
        <w:rPr>
          <w:rFonts w:ascii="Calibri" w:hAnsi="Calibri" w:cs="Calibri"/>
          <w:bCs/>
          <w:sz w:val="22"/>
          <w:szCs w:val="22"/>
        </w:rPr>
        <w:t>bestuurder</w:t>
      </w:r>
      <w:r w:rsidRPr="002D02E5">
        <w:rPr>
          <w:rFonts w:ascii="Calibri" w:hAnsi="Calibri" w:cs="Calibri"/>
          <w:sz w:val="22"/>
          <w:szCs w:val="22"/>
        </w:rPr>
        <w:t xml:space="preserve"> is verplicht na indiening van zijn ontslag zijn opdracht verder te vervullen totdat redelijkerwijze in zijn vervanging kan worden voorzien.</w:t>
      </w:r>
    </w:p>
    <w:p w14:paraId="48B8B2E3" w14:textId="77777777" w:rsidR="00344981" w:rsidRPr="002D02E5" w:rsidRDefault="00344981" w:rsidP="009D2AB7">
      <w:pPr>
        <w:pStyle w:val="body"/>
        <w:tabs>
          <w:tab w:val="clear" w:pos="567"/>
        </w:tabs>
        <w:ind w:left="284"/>
        <w:jc w:val="left"/>
        <w:rPr>
          <w:rFonts w:ascii="Calibri" w:hAnsi="Calibri" w:cs="Calibri"/>
          <w:sz w:val="22"/>
          <w:szCs w:val="22"/>
        </w:rPr>
      </w:pPr>
      <w:r w:rsidRPr="002D02E5">
        <w:rPr>
          <w:rFonts w:ascii="Calibri" w:hAnsi="Calibri" w:cs="Calibri"/>
          <w:sz w:val="22"/>
          <w:szCs w:val="22"/>
        </w:rPr>
        <w:br/>
        <w:t xml:space="preserve">Een bestuurder voorgedragen door een Stichtend Lid wordt </w:t>
      </w:r>
      <w:commentRangeStart w:id="42"/>
      <w:r w:rsidRPr="002D02E5">
        <w:rPr>
          <w:rFonts w:ascii="Calibri" w:hAnsi="Calibri" w:cs="Calibri"/>
          <w:sz w:val="22"/>
          <w:szCs w:val="22"/>
        </w:rPr>
        <w:t xml:space="preserve">geacht van rechtswege ontslagnemend te zijn in geval van verlies van de hoedanigheid van lid van een beheersorgaan van het Stichtend Lid respectievelijk in geval van uittreding of uitsluiting van het desbetreffende Stichtend Lid </w:t>
      </w:r>
      <w:commentRangeEnd w:id="42"/>
      <w:r w:rsidRPr="002D02E5">
        <w:rPr>
          <w:rStyle w:val="Verwijzingopmerking"/>
          <w:rFonts w:ascii="Calibri" w:eastAsia="SimSun" w:hAnsi="Calibri" w:cs="Calibri"/>
          <w:color w:val="auto"/>
          <w:sz w:val="22"/>
          <w:szCs w:val="22"/>
          <w:lang w:val="en-GB"/>
        </w:rPr>
        <w:commentReference w:id="42"/>
      </w:r>
      <w:r w:rsidRPr="002D02E5">
        <w:rPr>
          <w:rFonts w:ascii="Calibri" w:hAnsi="Calibri" w:cs="Calibri"/>
          <w:sz w:val="22"/>
          <w:szCs w:val="22"/>
        </w:rPr>
        <w:t>en dit vanaf de datum van verlies van de hoedanigheid respectievelijk inwerkingtreding van de uitsluiting of de uittreding.</w:t>
      </w:r>
    </w:p>
    <w:p w14:paraId="70B37917" w14:textId="77777777" w:rsidR="00344981" w:rsidRPr="002D02E5" w:rsidRDefault="00344981" w:rsidP="009D2AB7">
      <w:pPr>
        <w:pStyle w:val="body"/>
        <w:tabs>
          <w:tab w:val="left" w:pos="227"/>
        </w:tabs>
        <w:ind w:left="227" w:hanging="227"/>
        <w:jc w:val="left"/>
        <w:rPr>
          <w:rFonts w:ascii="Calibri" w:hAnsi="Calibri" w:cs="Calibri"/>
          <w:sz w:val="22"/>
          <w:szCs w:val="22"/>
        </w:rPr>
      </w:pPr>
    </w:p>
    <w:p w14:paraId="30396443" w14:textId="77777777" w:rsidR="00344981" w:rsidRPr="002D02E5" w:rsidRDefault="00344981" w:rsidP="009D2AB7">
      <w:pPr>
        <w:pStyle w:val="body"/>
        <w:numPr>
          <w:ilvl w:val="0"/>
          <w:numId w:val="22"/>
        </w:numPr>
        <w:tabs>
          <w:tab w:val="clear" w:pos="567"/>
        </w:tabs>
        <w:ind w:left="284" w:hanging="284"/>
        <w:jc w:val="left"/>
        <w:rPr>
          <w:rFonts w:ascii="Calibri" w:hAnsi="Calibri" w:cs="Calibri"/>
          <w:sz w:val="22"/>
          <w:szCs w:val="22"/>
        </w:rPr>
      </w:pPr>
      <w:r w:rsidRPr="002D02E5">
        <w:rPr>
          <w:rFonts w:ascii="Calibri" w:hAnsi="Calibri" w:cs="Calibri"/>
          <w:sz w:val="22"/>
          <w:szCs w:val="22"/>
        </w:rPr>
        <w:t xml:space="preserve">De algemene vergadering beslist over de al dan niet bezoldiging van </w:t>
      </w:r>
      <w:r w:rsidRPr="002D02E5">
        <w:rPr>
          <w:rFonts w:ascii="Calibri" w:hAnsi="Calibri" w:cs="Calibri"/>
          <w:bCs/>
          <w:sz w:val="22"/>
          <w:szCs w:val="22"/>
        </w:rPr>
        <w:t>bestuurders</w:t>
      </w:r>
      <w:r w:rsidRPr="002D02E5">
        <w:rPr>
          <w:rFonts w:ascii="Calibri" w:hAnsi="Calibri" w:cs="Calibri"/>
          <w:sz w:val="22"/>
          <w:szCs w:val="22"/>
        </w:rPr>
        <w:t>.</w:t>
      </w:r>
    </w:p>
    <w:p w14:paraId="24C83063" w14:textId="77777777" w:rsidR="00344981" w:rsidRPr="002D02E5" w:rsidRDefault="00344981" w:rsidP="009D2AB7">
      <w:pPr>
        <w:pStyle w:val="body"/>
        <w:tabs>
          <w:tab w:val="clear" w:pos="567"/>
        </w:tabs>
        <w:jc w:val="left"/>
        <w:rPr>
          <w:rFonts w:ascii="Calibri" w:hAnsi="Calibri" w:cs="Calibri"/>
          <w:sz w:val="22"/>
          <w:szCs w:val="22"/>
        </w:rPr>
      </w:pPr>
    </w:p>
    <w:p w14:paraId="2EF51BD6" w14:textId="77777777" w:rsidR="00344981" w:rsidRPr="002D02E5" w:rsidRDefault="00344981" w:rsidP="009D2AB7">
      <w:pPr>
        <w:pStyle w:val="body"/>
        <w:tabs>
          <w:tab w:val="clear" w:pos="567"/>
        </w:tabs>
        <w:jc w:val="left"/>
        <w:rPr>
          <w:rFonts w:ascii="Calibri" w:hAnsi="Calibri" w:cs="Calibri"/>
          <w:sz w:val="22"/>
          <w:szCs w:val="22"/>
        </w:rPr>
      </w:pPr>
    </w:p>
    <w:p w14:paraId="0C399A5E" w14:textId="77777777" w:rsidR="00344981" w:rsidRPr="002D02E5" w:rsidRDefault="00344981" w:rsidP="009D2AB7">
      <w:pPr>
        <w:pStyle w:val="vet1011"/>
        <w:jc w:val="left"/>
        <w:rPr>
          <w:rFonts w:ascii="Calibri" w:hAnsi="Calibri" w:cs="Calibri"/>
          <w:sz w:val="22"/>
          <w:szCs w:val="22"/>
        </w:rPr>
      </w:pPr>
      <w:r w:rsidRPr="002D02E5">
        <w:rPr>
          <w:rFonts w:ascii="Calibri" w:hAnsi="Calibri" w:cs="Calibri"/>
          <w:sz w:val="22"/>
          <w:szCs w:val="22"/>
        </w:rPr>
        <w:t xml:space="preserve">Art. 5, sectie 2. Bevoegdheid raad van bestuur: beslissingsbevoegdheid  </w:t>
      </w:r>
    </w:p>
    <w:p w14:paraId="18E3AF6A" w14:textId="77777777" w:rsidR="00344981" w:rsidRPr="002D02E5" w:rsidRDefault="00344981" w:rsidP="009D2AB7">
      <w:pPr>
        <w:pStyle w:val="body"/>
        <w:jc w:val="left"/>
        <w:rPr>
          <w:rFonts w:ascii="Calibri" w:hAnsi="Calibri" w:cs="Calibri"/>
          <w:sz w:val="22"/>
          <w:szCs w:val="22"/>
        </w:rPr>
      </w:pPr>
    </w:p>
    <w:p w14:paraId="71CD2FE0" w14:textId="77777777" w:rsidR="00344981" w:rsidRPr="002D02E5" w:rsidRDefault="00344981" w:rsidP="009D2AB7">
      <w:pPr>
        <w:pStyle w:val="body"/>
        <w:numPr>
          <w:ilvl w:val="0"/>
          <w:numId w:val="24"/>
        </w:numPr>
        <w:tabs>
          <w:tab w:val="clear" w:pos="567"/>
        </w:tabs>
        <w:ind w:left="284" w:hanging="284"/>
        <w:jc w:val="left"/>
        <w:rPr>
          <w:rFonts w:ascii="Calibri" w:hAnsi="Calibri" w:cs="Calibri"/>
          <w:sz w:val="22"/>
          <w:szCs w:val="22"/>
        </w:rPr>
      </w:pPr>
      <w:r w:rsidRPr="002D02E5">
        <w:rPr>
          <w:rFonts w:ascii="Calibri" w:hAnsi="Calibri" w:cs="Calibri"/>
          <w:sz w:val="22"/>
          <w:szCs w:val="22"/>
        </w:rPr>
        <w:t xml:space="preserve">De raad van bestuur is bevoegd om alle handelingen van </w:t>
      </w:r>
      <w:r w:rsidRPr="002D02E5">
        <w:rPr>
          <w:rFonts w:ascii="Calibri" w:hAnsi="Calibri" w:cs="Calibri"/>
          <w:bCs/>
          <w:sz w:val="22"/>
          <w:szCs w:val="22"/>
        </w:rPr>
        <w:t>bestuur</w:t>
      </w:r>
      <w:r w:rsidRPr="002D02E5">
        <w:rPr>
          <w:rFonts w:ascii="Calibri" w:hAnsi="Calibri" w:cs="Calibri"/>
          <w:sz w:val="22"/>
          <w:szCs w:val="22"/>
        </w:rPr>
        <w:t xml:space="preserve"> te verrichten die nodig of dienstig zijn tot verwezenlijking van de doeleinden en de activiteiten van de Vereniging, met uitzondering van die handelingen waarvoor volgens de vzw-wetgeving of deze statuten de algemene vergadering exclusief bevoegd is. </w:t>
      </w:r>
      <w:r w:rsidRPr="002D02E5">
        <w:rPr>
          <w:rFonts w:ascii="Calibri" w:hAnsi="Calibri" w:cs="Calibri"/>
          <w:sz w:val="22"/>
          <w:szCs w:val="22"/>
        </w:rPr>
        <w:tab/>
      </w:r>
      <w:r w:rsidRPr="002D02E5">
        <w:rPr>
          <w:rFonts w:ascii="Calibri" w:hAnsi="Calibri" w:cs="Calibri"/>
          <w:sz w:val="22"/>
          <w:szCs w:val="22"/>
        </w:rPr>
        <w:br/>
      </w:r>
    </w:p>
    <w:p w14:paraId="67B29152" w14:textId="77777777" w:rsidR="00344981" w:rsidRPr="002D02E5" w:rsidRDefault="00344981" w:rsidP="009D2AB7">
      <w:pPr>
        <w:pStyle w:val="body"/>
        <w:tabs>
          <w:tab w:val="clear" w:pos="567"/>
        </w:tabs>
        <w:ind w:left="284"/>
        <w:jc w:val="left"/>
        <w:rPr>
          <w:rFonts w:ascii="Calibri" w:hAnsi="Calibri" w:cs="Calibri"/>
          <w:sz w:val="22"/>
          <w:szCs w:val="22"/>
        </w:rPr>
      </w:pPr>
      <w:r w:rsidRPr="002D02E5">
        <w:rPr>
          <w:rFonts w:ascii="Calibri" w:hAnsi="Calibri" w:cs="Calibri"/>
          <w:sz w:val="22"/>
          <w:szCs w:val="22"/>
        </w:rPr>
        <w:t>[</w:t>
      </w:r>
      <w:commentRangeStart w:id="43"/>
      <w:r w:rsidRPr="002D02E5">
        <w:rPr>
          <w:rFonts w:ascii="Calibri" w:hAnsi="Calibri" w:cs="Calibri"/>
          <w:sz w:val="22"/>
          <w:szCs w:val="22"/>
        </w:rPr>
        <w:t>In het bijzonder is het bestuur/beheer van de Vereniging, na erkenning als locoregionaal klinisch ziekenhuisnetwerk, bevoegd voor volgende beslissingen</w:t>
      </w:r>
      <w:commentRangeEnd w:id="43"/>
      <w:r w:rsidRPr="002D02E5">
        <w:rPr>
          <w:rStyle w:val="Verwijzingopmerking"/>
          <w:rFonts w:ascii="Calibri" w:eastAsia="SimSun" w:hAnsi="Calibri" w:cs="Calibri"/>
          <w:color w:val="auto"/>
          <w:sz w:val="22"/>
          <w:szCs w:val="22"/>
          <w:lang w:val="en-GB"/>
        </w:rPr>
        <w:commentReference w:id="43"/>
      </w:r>
      <w:r w:rsidRPr="002D02E5">
        <w:rPr>
          <w:rFonts w:ascii="Calibri" w:hAnsi="Calibri" w:cs="Calibri"/>
          <w:sz w:val="22"/>
          <w:szCs w:val="22"/>
        </w:rPr>
        <w:t>:</w:t>
      </w:r>
    </w:p>
    <w:p w14:paraId="487DD4D3" w14:textId="77777777" w:rsidR="00344981" w:rsidRPr="002D02E5" w:rsidRDefault="00344981" w:rsidP="009D2AB7">
      <w:pPr>
        <w:pStyle w:val="body"/>
        <w:numPr>
          <w:ilvl w:val="0"/>
          <w:numId w:val="37"/>
        </w:numPr>
        <w:tabs>
          <w:tab w:val="clear" w:pos="567"/>
        </w:tabs>
        <w:jc w:val="left"/>
        <w:rPr>
          <w:rFonts w:ascii="Calibri" w:hAnsi="Calibri" w:cs="Calibri"/>
          <w:color w:val="auto"/>
          <w:sz w:val="22"/>
          <w:szCs w:val="22"/>
        </w:rPr>
      </w:pPr>
      <w:r w:rsidRPr="002D02E5">
        <w:rPr>
          <w:rFonts w:ascii="Calibri" w:hAnsi="Calibri" w:cs="Calibri"/>
          <w:color w:val="auto"/>
          <w:sz w:val="22"/>
          <w:szCs w:val="22"/>
        </w:rPr>
        <w:t>het bepalen van de strategie in verband met welke gespecialiseerde zorgopdrachten op welke locatie binnen het locoregionaal klinisch ziekenhuisnetwerk worden uitgebaat;</w:t>
      </w:r>
    </w:p>
    <w:p w14:paraId="1E5A7AEC" w14:textId="77777777" w:rsidR="00344981" w:rsidRPr="002D02E5" w:rsidRDefault="00344981" w:rsidP="009D2AB7">
      <w:pPr>
        <w:pStyle w:val="body"/>
        <w:numPr>
          <w:ilvl w:val="0"/>
          <w:numId w:val="37"/>
        </w:numPr>
        <w:tabs>
          <w:tab w:val="clear" w:pos="567"/>
        </w:tabs>
        <w:jc w:val="left"/>
        <w:rPr>
          <w:rFonts w:ascii="Calibri" w:hAnsi="Calibri" w:cs="Calibri"/>
          <w:color w:val="auto"/>
          <w:sz w:val="22"/>
          <w:szCs w:val="22"/>
        </w:rPr>
      </w:pPr>
      <w:r w:rsidRPr="002D02E5">
        <w:rPr>
          <w:rFonts w:ascii="Calibri" w:hAnsi="Calibri" w:cs="Calibri"/>
          <w:color w:val="auto"/>
          <w:sz w:val="22"/>
          <w:szCs w:val="22"/>
        </w:rPr>
        <w:t>de coördinatie van het aanbod aan algemene en gespecialiseerde zorgopdrachten tussen de ziekenhuizen van het locoregionaal klinisch netwerk;</w:t>
      </w:r>
    </w:p>
    <w:p w14:paraId="102A622A" w14:textId="77777777" w:rsidR="00344981" w:rsidRPr="002D02E5" w:rsidRDefault="00344981" w:rsidP="009D2AB7">
      <w:pPr>
        <w:pStyle w:val="body"/>
        <w:numPr>
          <w:ilvl w:val="0"/>
          <w:numId w:val="37"/>
        </w:numPr>
        <w:tabs>
          <w:tab w:val="clear" w:pos="567"/>
        </w:tabs>
        <w:jc w:val="left"/>
        <w:rPr>
          <w:rFonts w:ascii="Calibri" w:hAnsi="Calibri" w:cs="Calibri"/>
          <w:color w:val="auto"/>
          <w:sz w:val="22"/>
          <w:szCs w:val="22"/>
        </w:rPr>
      </w:pPr>
      <w:r w:rsidRPr="002D02E5">
        <w:rPr>
          <w:rFonts w:ascii="Calibri" w:hAnsi="Calibri" w:cs="Calibri"/>
          <w:color w:val="auto"/>
          <w:sz w:val="22"/>
          <w:szCs w:val="22"/>
        </w:rPr>
        <w:t>de toegankelijkheid van alle locoregionale zorgopdrachten waarborgen aan alle patiënten die de betrokken ziekenhuiszorg nodig hebben;</w:t>
      </w:r>
    </w:p>
    <w:p w14:paraId="4504A219" w14:textId="77777777" w:rsidR="00344981" w:rsidRPr="002D02E5" w:rsidRDefault="00344981" w:rsidP="009D2AB7">
      <w:pPr>
        <w:pStyle w:val="body"/>
        <w:numPr>
          <w:ilvl w:val="0"/>
          <w:numId w:val="37"/>
        </w:numPr>
        <w:tabs>
          <w:tab w:val="clear" w:pos="567"/>
        </w:tabs>
        <w:jc w:val="left"/>
        <w:rPr>
          <w:rFonts w:ascii="Calibri" w:hAnsi="Calibri" w:cs="Calibri"/>
          <w:color w:val="auto"/>
          <w:sz w:val="22"/>
          <w:szCs w:val="22"/>
        </w:rPr>
      </w:pPr>
      <w:r w:rsidRPr="002D02E5">
        <w:rPr>
          <w:rFonts w:ascii="Calibri" w:hAnsi="Calibri" w:cs="Calibri"/>
          <w:color w:val="auto"/>
          <w:sz w:val="22"/>
          <w:szCs w:val="22"/>
        </w:rPr>
        <w:t>de keuze van de referentiepunten voor supra-regionale zorgopdrachten buiten het locoregionaal klinisch ziekenhuisnetwerk, het maken van verwijs- en terugverwijsafspraken en het sluiten van samenwerkingsovereenkomsten met deze referentiepunten;</w:t>
      </w:r>
    </w:p>
    <w:p w14:paraId="5DCB85CD" w14:textId="77777777" w:rsidR="00344981" w:rsidRPr="002D02E5" w:rsidRDefault="00344981" w:rsidP="009D2AB7">
      <w:pPr>
        <w:pStyle w:val="body"/>
        <w:numPr>
          <w:ilvl w:val="0"/>
          <w:numId w:val="37"/>
        </w:numPr>
        <w:tabs>
          <w:tab w:val="clear" w:pos="567"/>
        </w:tabs>
        <w:jc w:val="left"/>
        <w:rPr>
          <w:rFonts w:ascii="Calibri" w:hAnsi="Calibri" w:cs="Calibri"/>
          <w:color w:val="auto"/>
          <w:sz w:val="22"/>
          <w:szCs w:val="22"/>
        </w:rPr>
      </w:pPr>
      <w:r w:rsidRPr="002D02E5">
        <w:rPr>
          <w:rFonts w:ascii="Calibri" w:hAnsi="Calibri" w:cs="Calibri"/>
          <w:color w:val="auto"/>
          <w:sz w:val="22"/>
          <w:szCs w:val="22"/>
        </w:rPr>
        <w:t>het formuleren van een opnamebeleid voor het locoregionaal klinisch ziekenhuisnetwerk waardoor onder meer wordt gegarandeerd dat de patiënt de zorg ontvangt die aan zijn behoeften is aangepast;</w:t>
      </w:r>
    </w:p>
    <w:p w14:paraId="63D8F8D0" w14:textId="77777777" w:rsidR="00344981" w:rsidRPr="002D02E5" w:rsidRDefault="00344981" w:rsidP="009D2AB7">
      <w:pPr>
        <w:pStyle w:val="body"/>
        <w:numPr>
          <w:ilvl w:val="0"/>
          <w:numId w:val="37"/>
        </w:numPr>
        <w:tabs>
          <w:tab w:val="clear" w:pos="567"/>
        </w:tabs>
        <w:jc w:val="left"/>
        <w:rPr>
          <w:rFonts w:ascii="Calibri" w:hAnsi="Calibri" w:cs="Calibri"/>
          <w:color w:val="auto"/>
          <w:sz w:val="22"/>
          <w:szCs w:val="22"/>
        </w:rPr>
      </w:pPr>
      <w:r w:rsidRPr="002D02E5">
        <w:rPr>
          <w:rFonts w:ascii="Calibri" w:hAnsi="Calibri" w:cs="Calibri"/>
          <w:color w:val="auto"/>
          <w:sz w:val="22"/>
          <w:szCs w:val="22"/>
        </w:rPr>
        <w:t xml:space="preserve">het formuleren van taak- en werkafspraken met inbegrip van verwijs- en terugverwijsafspraken met betrekking tot de zorg van de patiënten binnen het locoregionaal klinisch ziekenhuisnetwerk met het oog op de zorgcontinuïteit binnen het </w:t>
      </w:r>
      <w:r w:rsidRPr="002D02E5">
        <w:rPr>
          <w:rFonts w:ascii="Calibri" w:hAnsi="Calibri" w:cs="Calibri"/>
          <w:color w:val="auto"/>
          <w:sz w:val="22"/>
          <w:szCs w:val="22"/>
        </w:rPr>
        <w:lastRenderedPageBreak/>
        <w:t>locoregionaal klinisch ziekenhuisnetwerk;</w:t>
      </w:r>
    </w:p>
    <w:p w14:paraId="15CE409F" w14:textId="77777777" w:rsidR="00344981" w:rsidRPr="002D02E5" w:rsidRDefault="00344981" w:rsidP="009D2AB7">
      <w:pPr>
        <w:pStyle w:val="body"/>
        <w:numPr>
          <w:ilvl w:val="0"/>
          <w:numId w:val="37"/>
        </w:numPr>
        <w:tabs>
          <w:tab w:val="clear" w:pos="567"/>
        </w:tabs>
        <w:jc w:val="left"/>
        <w:rPr>
          <w:rFonts w:ascii="Calibri" w:hAnsi="Calibri" w:cs="Calibri"/>
          <w:color w:val="auto"/>
          <w:sz w:val="22"/>
          <w:szCs w:val="22"/>
        </w:rPr>
      </w:pPr>
      <w:r w:rsidRPr="002D02E5">
        <w:rPr>
          <w:rFonts w:ascii="Calibri" w:hAnsi="Calibri" w:cs="Calibri"/>
          <w:color w:val="auto"/>
          <w:sz w:val="22"/>
          <w:szCs w:val="22"/>
        </w:rPr>
        <w:t>het vaststellen van schriftelijke afspraken over het ter beschikking stellen van middelen, waaronder financiële middelen, noodzakelijk voor de uitvoering van de opdrachten van het locoregionaal klinisch ziekenhuisnetwerk;</w:t>
      </w:r>
    </w:p>
    <w:p w14:paraId="2491CD4F" w14:textId="77777777" w:rsidR="00344981" w:rsidRPr="002D02E5" w:rsidRDefault="00344981" w:rsidP="009D2AB7">
      <w:pPr>
        <w:pStyle w:val="body"/>
        <w:numPr>
          <w:ilvl w:val="0"/>
          <w:numId w:val="37"/>
        </w:numPr>
        <w:tabs>
          <w:tab w:val="clear" w:pos="567"/>
        </w:tabs>
        <w:jc w:val="left"/>
        <w:rPr>
          <w:rFonts w:ascii="Calibri" w:hAnsi="Calibri" w:cs="Calibri"/>
          <w:color w:val="auto"/>
          <w:sz w:val="22"/>
          <w:szCs w:val="22"/>
        </w:rPr>
      </w:pPr>
      <w:r w:rsidRPr="002D02E5">
        <w:rPr>
          <w:rFonts w:ascii="Calibri" w:hAnsi="Calibri" w:cs="Calibri"/>
          <w:color w:val="auto"/>
          <w:sz w:val="22"/>
          <w:szCs w:val="22"/>
        </w:rPr>
        <w:t>het overleg plegen omtrent de aangelegenheden die de ziekenhuizen die deel uitmaken van het netwerk op netwerkniveau ter discussie voorleggen</w:t>
      </w:r>
      <w:r w:rsidRPr="002D02E5">
        <w:rPr>
          <w:rFonts w:ascii="Calibri" w:hAnsi="Calibri" w:cs="Calibri"/>
          <w:sz w:val="22"/>
          <w:szCs w:val="22"/>
        </w:rPr>
        <w:t>;</w:t>
      </w:r>
    </w:p>
    <w:p w14:paraId="087E165C" w14:textId="77777777" w:rsidR="00344981" w:rsidRPr="002D02E5" w:rsidRDefault="00344981" w:rsidP="009D2AB7">
      <w:pPr>
        <w:pStyle w:val="body"/>
        <w:numPr>
          <w:ilvl w:val="0"/>
          <w:numId w:val="37"/>
        </w:numPr>
        <w:tabs>
          <w:tab w:val="clear" w:pos="567"/>
        </w:tabs>
        <w:jc w:val="left"/>
        <w:rPr>
          <w:rFonts w:ascii="Calibri" w:hAnsi="Calibri" w:cs="Calibri"/>
          <w:color w:val="auto"/>
          <w:sz w:val="22"/>
          <w:szCs w:val="22"/>
        </w:rPr>
      </w:pPr>
      <w:commentRangeStart w:id="44"/>
      <w:r w:rsidRPr="002D02E5">
        <w:rPr>
          <w:rFonts w:ascii="Calibri" w:hAnsi="Calibri" w:cs="Calibri"/>
          <w:color w:val="auto"/>
          <w:sz w:val="22"/>
          <w:szCs w:val="22"/>
        </w:rPr>
        <w:t>de benoeming van de netwerkhoofdarts</w:t>
      </w:r>
      <w:commentRangeEnd w:id="44"/>
      <w:r w:rsidRPr="002D02E5">
        <w:rPr>
          <w:rStyle w:val="Verwijzingopmerking"/>
          <w:rFonts w:ascii="Calibri" w:eastAsia="SimSun" w:hAnsi="Calibri" w:cs="Calibri"/>
          <w:color w:val="auto"/>
          <w:sz w:val="22"/>
          <w:szCs w:val="22"/>
          <w:lang w:val="en-GB"/>
        </w:rPr>
        <w:commentReference w:id="44"/>
      </w:r>
      <w:r w:rsidRPr="002D02E5">
        <w:rPr>
          <w:rFonts w:ascii="Calibri" w:hAnsi="Calibri" w:cs="Calibri"/>
          <w:color w:val="auto"/>
          <w:sz w:val="22"/>
          <w:szCs w:val="22"/>
        </w:rPr>
        <w:t>;</w:t>
      </w:r>
    </w:p>
    <w:p w14:paraId="682C85E9" w14:textId="77777777" w:rsidR="00344981" w:rsidRPr="002D02E5" w:rsidRDefault="00344981" w:rsidP="009D2AB7">
      <w:pPr>
        <w:pStyle w:val="body"/>
        <w:numPr>
          <w:ilvl w:val="0"/>
          <w:numId w:val="37"/>
        </w:numPr>
        <w:tabs>
          <w:tab w:val="clear" w:pos="567"/>
        </w:tabs>
        <w:jc w:val="left"/>
        <w:rPr>
          <w:rFonts w:ascii="Calibri" w:hAnsi="Calibri" w:cs="Calibri"/>
          <w:color w:val="auto"/>
          <w:sz w:val="22"/>
          <w:szCs w:val="22"/>
        </w:rPr>
      </w:pPr>
      <w:commentRangeStart w:id="45"/>
      <w:r w:rsidRPr="002D02E5">
        <w:rPr>
          <w:rFonts w:ascii="Calibri" w:hAnsi="Calibri" w:cs="Calibri"/>
          <w:sz w:val="22"/>
          <w:szCs w:val="22"/>
        </w:rPr>
        <w:t>het, te gepasten tijde, voorbereiden in overleg met de relevante belanghebbenden van de nodige procedures voor aanstelling respectievelijk oprichting van de functies respectievelijk instanties vereist voor het functioneren als erkend locoregionaal klinisch ziekenhuisnetwerk, waaronder de netwerkhoofdarts(en), de medische raad op het niveau van het netwerk, het ethisch comité, de klachtprocedure voor patiënten,  de informatiedoorstroming naar de medische raad, de eventuele gemeenschappelijke algemene regeling, de eventuele afspraken op netwerkniveau inzake vergoeding van de ziekenhuisartsen en/of inzake de centrale inning van hun honoraria en/of inzake het garanderen van een opname zonder ereloonsupplementen of het informeren van patiënten inzake naleving van de verbintenistarieven door de ziekenhuisartsen en/of de regeling voor de aanwending van de centraal geïnde honoraria,…</w:t>
      </w:r>
      <w:r w:rsidRPr="002D02E5">
        <w:rPr>
          <w:rFonts w:ascii="Calibri" w:hAnsi="Calibri" w:cs="Calibri"/>
          <w:sz w:val="22"/>
          <w:szCs w:val="22"/>
        </w:rPr>
        <w:tab/>
      </w:r>
      <w:commentRangeEnd w:id="45"/>
      <w:r w:rsidRPr="002D02E5">
        <w:rPr>
          <w:rStyle w:val="Verwijzingopmerking"/>
          <w:rFonts w:ascii="Calibri" w:eastAsia="SimSun" w:hAnsi="Calibri" w:cs="Calibri"/>
          <w:color w:val="auto"/>
          <w:sz w:val="22"/>
          <w:szCs w:val="22"/>
          <w:lang w:val="en-GB"/>
        </w:rPr>
        <w:commentReference w:id="45"/>
      </w:r>
    </w:p>
    <w:p w14:paraId="0F1A2838" w14:textId="77777777" w:rsidR="00344981" w:rsidRPr="002D02E5" w:rsidRDefault="00344981" w:rsidP="009D2AB7">
      <w:pPr>
        <w:pStyle w:val="body"/>
        <w:numPr>
          <w:ilvl w:val="0"/>
          <w:numId w:val="37"/>
        </w:numPr>
        <w:tabs>
          <w:tab w:val="clear" w:pos="567"/>
        </w:tabs>
        <w:jc w:val="left"/>
        <w:rPr>
          <w:rFonts w:ascii="Calibri" w:hAnsi="Calibri" w:cs="Calibri"/>
          <w:color w:val="auto"/>
          <w:sz w:val="22"/>
          <w:szCs w:val="22"/>
        </w:rPr>
      </w:pPr>
      <w:r w:rsidRPr="002D02E5">
        <w:rPr>
          <w:rFonts w:ascii="Calibri" w:hAnsi="Calibri" w:cs="Calibri"/>
          <w:color w:val="auto"/>
          <w:sz w:val="22"/>
          <w:szCs w:val="22"/>
        </w:rPr>
        <w:t>het toezien op de naleving en uitvoering door de Stichtende Leden van de beslissingen genomen door de raad van bestuur van de Vereniging mits de nodige procedures van rekenschap en verantwoording.</w:t>
      </w:r>
    </w:p>
    <w:p w14:paraId="7985A762" w14:textId="77777777" w:rsidR="00344981" w:rsidRPr="002D02E5" w:rsidRDefault="00344981" w:rsidP="009D2AB7">
      <w:pPr>
        <w:pStyle w:val="body"/>
        <w:numPr>
          <w:ilvl w:val="0"/>
          <w:numId w:val="37"/>
        </w:numPr>
        <w:tabs>
          <w:tab w:val="clear" w:pos="567"/>
        </w:tabs>
        <w:jc w:val="left"/>
        <w:rPr>
          <w:rFonts w:ascii="Calibri" w:hAnsi="Calibri" w:cs="Calibri"/>
          <w:color w:val="auto"/>
          <w:sz w:val="22"/>
          <w:szCs w:val="22"/>
        </w:rPr>
      </w:pPr>
      <w:r w:rsidRPr="002D02E5">
        <w:rPr>
          <w:rFonts w:ascii="Calibri" w:hAnsi="Calibri" w:cs="Calibri"/>
          <w:color w:val="auto"/>
          <w:sz w:val="22"/>
          <w:szCs w:val="22"/>
        </w:rPr>
        <w:t>het afstemmen en het coördineren met andere zorgactoren binnen het geografisch gebied van het locoregionaal klinisch ziekenhuisnetwerk;</w:t>
      </w:r>
    </w:p>
    <w:p w14:paraId="17735FE7" w14:textId="77777777" w:rsidR="00344981" w:rsidRPr="002D02E5" w:rsidRDefault="00344981" w:rsidP="009D2AB7">
      <w:pPr>
        <w:pStyle w:val="body"/>
        <w:numPr>
          <w:ilvl w:val="0"/>
          <w:numId w:val="37"/>
        </w:numPr>
        <w:tabs>
          <w:tab w:val="clear" w:pos="567"/>
        </w:tabs>
        <w:jc w:val="left"/>
        <w:rPr>
          <w:rFonts w:ascii="Calibri" w:hAnsi="Calibri" w:cs="Calibri"/>
          <w:color w:val="auto"/>
          <w:sz w:val="22"/>
          <w:szCs w:val="22"/>
        </w:rPr>
      </w:pPr>
      <w:r w:rsidRPr="002D02E5">
        <w:rPr>
          <w:rFonts w:ascii="Calibri" w:hAnsi="Calibri" w:cs="Calibri"/>
          <w:color w:val="auto"/>
          <w:sz w:val="22"/>
          <w:szCs w:val="22"/>
        </w:rPr>
        <w:t xml:space="preserve">de opmaak van een </w:t>
      </w:r>
      <w:commentRangeStart w:id="46"/>
      <w:r w:rsidRPr="002D02E5">
        <w:rPr>
          <w:rFonts w:ascii="Calibri" w:hAnsi="Calibri" w:cs="Calibri"/>
          <w:color w:val="auto"/>
          <w:sz w:val="22"/>
          <w:szCs w:val="22"/>
        </w:rPr>
        <w:t>intern reglement</w:t>
      </w:r>
      <w:commentRangeEnd w:id="46"/>
      <w:r w:rsidRPr="002D02E5">
        <w:rPr>
          <w:rStyle w:val="Verwijzingopmerking"/>
          <w:rFonts w:ascii="Calibri" w:eastAsia="SimSun" w:hAnsi="Calibri" w:cs="Calibri"/>
          <w:color w:val="auto"/>
          <w:sz w:val="22"/>
          <w:szCs w:val="22"/>
          <w:lang w:val="en-GB"/>
        </w:rPr>
        <w:commentReference w:id="46"/>
      </w:r>
      <w:r w:rsidRPr="002D02E5">
        <w:rPr>
          <w:rFonts w:ascii="Calibri" w:hAnsi="Calibri" w:cs="Calibri"/>
          <w:color w:val="auto"/>
          <w:sz w:val="22"/>
          <w:szCs w:val="22"/>
        </w:rPr>
        <w:t>.</w:t>
      </w:r>
    </w:p>
    <w:p w14:paraId="4032D9CA" w14:textId="77777777" w:rsidR="00344981" w:rsidRPr="002D02E5" w:rsidRDefault="00344981" w:rsidP="009D2AB7">
      <w:pPr>
        <w:pStyle w:val="body"/>
        <w:tabs>
          <w:tab w:val="left" w:pos="227"/>
        </w:tabs>
        <w:ind w:left="284" w:hanging="284"/>
        <w:jc w:val="left"/>
        <w:rPr>
          <w:rFonts w:ascii="Calibri" w:hAnsi="Calibri" w:cs="Calibri"/>
          <w:sz w:val="22"/>
          <w:szCs w:val="22"/>
        </w:rPr>
      </w:pPr>
    </w:p>
    <w:p w14:paraId="79D9EF0C" w14:textId="77777777" w:rsidR="00344981" w:rsidRPr="002D02E5" w:rsidRDefault="00344981" w:rsidP="009D2AB7">
      <w:pPr>
        <w:pStyle w:val="body"/>
        <w:numPr>
          <w:ilvl w:val="0"/>
          <w:numId w:val="24"/>
        </w:numPr>
        <w:tabs>
          <w:tab w:val="clear" w:pos="567"/>
        </w:tabs>
        <w:ind w:left="284" w:hanging="284"/>
        <w:jc w:val="left"/>
        <w:rPr>
          <w:rFonts w:ascii="Calibri" w:hAnsi="Calibri" w:cs="Calibri"/>
          <w:sz w:val="22"/>
          <w:szCs w:val="22"/>
        </w:rPr>
      </w:pPr>
      <w:r w:rsidRPr="002D02E5">
        <w:rPr>
          <w:rFonts w:ascii="Calibri" w:hAnsi="Calibri" w:cs="Calibri"/>
          <w:sz w:val="22"/>
          <w:szCs w:val="22"/>
        </w:rPr>
        <w:t>De raad van bestuur kan comités oprichten met adviesbevoegdheid.</w:t>
      </w:r>
    </w:p>
    <w:p w14:paraId="38B4A94E" w14:textId="77777777" w:rsidR="00344981" w:rsidRPr="002D02E5" w:rsidRDefault="00344981" w:rsidP="009D2AB7">
      <w:pPr>
        <w:pStyle w:val="body"/>
        <w:tabs>
          <w:tab w:val="clear" w:pos="567"/>
        </w:tabs>
        <w:ind w:left="284"/>
        <w:jc w:val="left"/>
        <w:rPr>
          <w:rFonts w:ascii="Calibri" w:hAnsi="Calibri" w:cs="Calibri"/>
          <w:sz w:val="22"/>
          <w:szCs w:val="22"/>
        </w:rPr>
      </w:pPr>
    </w:p>
    <w:p w14:paraId="05CFD840" w14:textId="77777777" w:rsidR="00344981" w:rsidRPr="002D02E5" w:rsidRDefault="00344981" w:rsidP="009D2AB7">
      <w:pPr>
        <w:pStyle w:val="body"/>
        <w:numPr>
          <w:ilvl w:val="0"/>
          <w:numId w:val="24"/>
        </w:numPr>
        <w:tabs>
          <w:tab w:val="clear" w:pos="567"/>
        </w:tabs>
        <w:ind w:left="284" w:hanging="284"/>
        <w:jc w:val="left"/>
        <w:rPr>
          <w:rFonts w:ascii="Calibri" w:hAnsi="Calibri" w:cs="Calibri"/>
          <w:sz w:val="22"/>
          <w:szCs w:val="22"/>
        </w:rPr>
      </w:pPr>
      <w:r w:rsidRPr="002D02E5">
        <w:rPr>
          <w:rFonts w:ascii="Calibri" w:hAnsi="Calibri" w:cs="Calibri"/>
          <w:sz w:val="22"/>
          <w:szCs w:val="22"/>
        </w:rPr>
        <w:t xml:space="preserve">Onverminderd de verplichtingen die voortvloeien uit collegiaal bestuur, met name overleg en toezicht, kunnen de bestuurders de bestuurstaken onder elkaar verdelen. </w:t>
      </w:r>
      <w:r w:rsidRPr="002D02E5">
        <w:rPr>
          <w:rFonts w:ascii="Calibri" w:hAnsi="Calibri" w:cs="Calibri"/>
          <w:bCs/>
          <w:sz w:val="22"/>
          <w:szCs w:val="22"/>
        </w:rPr>
        <w:t>Zodanige verdeling van taken kan aan derden niet worden tegengeworpen, zelfs niet nadat ze zijn openbaar gemaakt</w:t>
      </w:r>
      <w:r w:rsidRPr="002D02E5">
        <w:rPr>
          <w:rFonts w:ascii="Calibri" w:hAnsi="Calibri" w:cs="Calibri"/>
          <w:sz w:val="22"/>
          <w:szCs w:val="22"/>
        </w:rPr>
        <w:t xml:space="preserve">. Niet-naleving ervan brengt wel de interne aansprakelijkheid van de betrokken </w:t>
      </w:r>
      <w:r w:rsidRPr="002D02E5">
        <w:rPr>
          <w:rFonts w:ascii="Calibri" w:hAnsi="Calibri" w:cs="Calibri"/>
          <w:bCs/>
          <w:sz w:val="22"/>
          <w:szCs w:val="22"/>
        </w:rPr>
        <w:t>bestuurder</w:t>
      </w:r>
      <w:r w:rsidRPr="002D02E5">
        <w:rPr>
          <w:rFonts w:ascii="Calibri" w:hAnsi="Calibri" w:cs="Calibri"/>
          <w:sz w:val="22"/>
          <w:szCs w:val="22"/>
        </w:rPr>
        <w:t>(s) in het gedrang.</w:t>
      </w:r>
    </w:p>
    <w:p w14:paraId="11A7CA99" w14:textId="77777777" w:rsidR="00344981" w:rsidRPr="002D02E5" w:rsidRDefault="00344981" w:rsidP="009D2AB7">
      <w:pPr>
        <w:pStyle w:val="body"/>
        <w:tabs>
          <w:tab w:val="left" w:pos="227"/>
        </w:tabs>
        <w:ind w:left="284" w:hanging="284"/>
        <w:jc w:val="left"/>
        <w:rPr>
          <w:rFonts w:ascii="Calibri" w:hAnsi="Calibri" w:cs="Calibri"/>
          <w:sz w:val="22"/>
          <w:szCs w:val="22"/>
        </w:rPr>
      </w:pPr>
    </w:p>
    <w:p w14:paraId="6D13FDA9" w14:textId="77777777" w:rsidR="00344981" w:rsidRPr="002D02E5" w:rsidRDefault="00344981" w:rsidP="009D2AB7">
      <w:pPr>
        <w:pStyle w:val="body"/>
        <w:numPr>
          <w:ilvl w:val="0"/>
          <w:numId w:val="24"/>
        </w:numPr>
        <w:tabs>
          <w:tab w:val="clear" w:pos="567"/>
        </w:tabs>
        <w:ind w:left="284" w:hanging="284"/>
        <w:jc w:val="left"/>
        <w:rPr>
          <w:rFonts w:ascii="Calibri" w:hAnsi="Calibri" w:cs="Calibri"/>
          <w:sz w:val="22"/>
          <w:szCs w:val="22"/>
        </w:rPr>
      </w:pPr>
      <w:r w:rsidRPr="002D02E5">
        <w:rPr>
          <w:rFonts w:ascii="Calibri" w:hAnsi="Calibri" w:cs="Calibri"/>
          <w:bCs/>
          <w:sz w:val="22"/>
          <w:szCs w:val="22"/>
        </w:rPr>
        <w:t>D</w:t>
      </w:r>
      <w:r w:rsidRPr="002D02E5">
        <w:rPr>
          <w:rFonts w:ascii="Calibri" w:hAnsi="Calibri" w:cs="Calibri"/>
          <w:sz w:val="22"/>
          <w:szCs w:val="22"/>
        </w:rPr>
        <w:t>e raad van bestuur kan een deel van zijn beslissingsbevoegdheid delegeren aan een of meerdere derden, niet-bestuurders, zonder dat deze overdracht evenwel betrekking kan hebben op het algemeen beleid van de vzw of de algemene bestuursbevoegdheid van de raad van bestuur. Dergelijke delegatie wordt op overzichtelijke wijze samengevat in een delegatiematrix, al dan niet onderdeel van het intern reglement.</w:t>
      </w:r>
      <w:r w:rsidRPr="002D02E5">
        <w:rPr>
          <w:rFonts w:ascii="Calibri" w:hAnsi="Calibri" w:cs="Calibri"/>
          <w:sz w:val="22"/>
          <w:szCs w:val="22"/>
        </w:rPr>
        <w:tab/>
      </w:r>
    </w:p>
    <w:p w14:paraId="32F7316F" w14:textId="77777777" w:rsidR="00344981" w:rsidRPr="002D02E5" w:rsidRDefault="00344981" w:rsidP="009D2AB7">
      <w:pPr>
        <w:pStyle w:val="body"/>
        <w:numPr>
          <w:ilvl w:val="0"/>
          <w:numId w:val="24"/>
        </w:numPr>
        <w:tabs>
          <w:tab w:val="clear" w:pos="567"/>
        </w:tabs>
        <w:ind w:left="284" w:hanging="284"/>
        <w:jc w:val="left"/>
        <w:rPr>
          <w:rFonts w:ascii="Calibri" w:hAnsi="Calibri" w:cs="Calibri"/>
          <w:sz w:val="22"/>
          <w:szCs w:val="22"/>
        </w:rPr>
      </w:pPr>
      <w:commentRangeStart w:id="47"/>
      <w:r w:rsidRPr="002D02E5">
        <w:rPr>
          <w:rFonts w:ascii="Calibri" w:hAnsi="Calibri" w:cs="Calibri"/>
          <w:sz w:val="22"/>
          <w:szCs w:val="22"/>
        </w:rPr>
        <w:t>Desgewenst kan de raad van bestuur het dagelijks bestuur van de vereniging opdragen aan een orgaan van dagelijks bestuur, inclusief de vertegenwoordiging wat dat dagelijks bestuur betreft, samengesteld door één of meerdere personen die elk alleen, gezamenlijk of als college optreden. Het bestuursorgaan dat het orgaan van dagelijks bestuur heeft aangesteld, is belast met het toezicht op dit orgaan</w:t>
      </w:r>
      <w:commentRangeEnd w:id="47"/>
      <w:r w:rsidRPr="002D02E5">
        <w:rPr>
          <w:rStyle w:val="Verwijzingopmerking"/>
          <w:rFonts w:ascii="Calibri" w:eastAsia="SimSun" w:hAnsi="Calibri" w:cs="Calibri"/>
          <w:color w:val="auto"/>
          <w:sz w:val="22"/>
          <w:szCs w:val="22"/>
          <w:lang w:val="en-GB"/>
        </w:rPr>
        <w:commentReference w:id="47"/>
      </w:r>
      <w:r w:rsidRPr="002D02E5">
        <w:rPr>
          <w:rFonts w:ascii="Calibri" w:hAnsi="Calibri" w:cs="Calibri"/>
          <w:sz w:val="22"/>
          <w:szCs w:val="22"/>
        </w:rPr>
        <w:t>.</w:t>
      </w:r>
    </w:p>
    <w:p w14:paraId="50303EAC" w14:textId="77777777" w:rsidR="00344981" w:rsidRPr="002D02E5" w:rsidRDefault="00344981" w:rsidP="009D2AB7">
      <w:pPr>
        <w:pStyle w:val="body"/>
        <w:jc w:val="left"/>
        <w:rPr>
          <w:rFonts w:ascii="Calibri" w:hAnsi="Calibri" w:cs="Calibri"/>
          <w:sz w:val="22"/>
          <w:szCs w:val="22"/>
        </w:rPr>
      </w:pPr>
    </w:p>
    <w:p w14:paraId="65E13409" w14:textId="77777777" w:rsidR="00344981" w:rsidRPr="002D02E5" w:rsidRDefault="00344981" w:rsidP="009D2AB7">
      <w:pPr>
        <w:pStyle w:val="vet1011"/>
        <w:jc w:val="left"/>
        <w:rPr>
          <w:rFonts w:ascii="Calibri" w:hAnsi="Calibri" w:cs="Calibri"/>
          <w:sz w:val="22"/>
          <w:szCs w:val="22"/>
        </w:rPr>
      </w:pPr>
      <w:r w:rsidRPr="002D02E5">
        <w:rPr>
          <w:rFonts w:ascii="Calibri" w:hAnsi="Calibri" w:cs="Calibri"/>
          <w:sz w:val="22"/>
          <w:szCs w:val="22"/>
        </w:rPr>
        <w:t>Art. 5, sectie 3. Bevoegdheid raad van bestuur: externe vertegenwoordigingsmacht</w:t>
      </w:r>
    </w:p>
    <w:p w14:paraId="0B961829" w14:textId="77777777" w:rsidR="00344981" w:rsidRPr="002D02E5" w:rsidRDefault="00344981" w:rsidP="009D2AB7">
      <w:pPr>
        <w:pStyle w:val="body"/>
        <w:jc w:val="left"/>
        <w:rPr>
          <w:rFonts w:ascii="Calibri" w:hAnsi="Calibri" w:cs="Calibri"/>
          <w:sz w:val="22"/>
          <w:szCs w:val="22"/>
        </w:rPr>
      </w:pPr>
    </w:p>
    <w:p w14:paraId="18299D09" w14:textId="77777777" w:rsidR="00344981" w:rsidRPr="002D02E5" w:rsidRDefault="00344981" w:rsidP="009D2AB7">
      <w:pPr>
        <w:pStyle w:val="body"/>
        <w:numPr>
          <w:ilvl w:val="0"/>
          <w:numId w:val="25"/>
        </w:numPr>
        <w:tabs>
          <w:tab w:val="clear" w:pos="567"/>
        </w:tabs>
        <w:ind w:left="284" w:hanging="284"/>
        <w:jc w:val="left"/>
        <w:rPr>
          <w:rFonts w:ascii="Calibri" w:hAnsi="Calibri" w:cs="Calibri"/>
          <w:sz w:val="22"/>
          <w:szCs w:val="22"/>
        </w:rPr>
      </w:pPr>
      <w:r w:rsidRPr="002D02E5">
        <w:rPr>
          <w:rFonts w:ascii="Calibri" w:hAnsi="Calibri" w:cs="Calibri"/>
          <w:sz w:val="22"/>
          <w:szCs w:val="22"/>
        </w:rPr>
        <w:t>De raad van bestuur vertegenwoordigt als college de Vereniging in alle handelingen in en buiten rechte. Hij vertegenwoordigt de Vereniging door de meerderheid van zijn leden.</w:t>
      </w:r>
    </w:p>
    <w:p w14:paraId="0F7A2855" w14:textId="77777777" w:rsidR="00344981" w:rsidRPr="002D02E5" w:rsidRDefault="00344981" w:rsidP="009D2AB7">
      <w:pPr>
        <w:pStyle w:val="body"/>
        <w:tabs>
          <w:tab w:val="left" w:pos="227"/>
        </w:tabs>
        <w:ind w:left="284" w:hanging="284"/>
        <w:jc w:val="left"/>
        <w:rPr>
          <w:rFonts w:ascii="Calibri" w:hAnsi="Calibri" w:cs="Calibri"/>
          <w:sz w:val="22"/>
          <w:szCs w:val="22"/>
        </w:rPr>
      </w:pPr>
    </w:p>
    <w:p w14:paraId="5C69F1FC" w14:textId="77777777" w:rsidR="00344981" w:rsidRPr="002D02E5" w:rsidRDefault="00344981" w:rsidP="009D2AB7">
      <w:pPr>
        <w:pStyle w:val="body"/>
        <w:numPr>
          <w:ilvl w:val="0"/>
          <w:numId w:val="25"/>
        </w:numPr>
        <w:tabs>
          <w:tab w:val="clear" w:pos="567"/>
        </w:tabs>
        <w:ind w:left="284" w:hanging="284"/>
        <w:jc w:val="left"/>
        <w:rPr>
          <w:rFonts w:ascii="Calibri" w:hAnsi="Calibri" w:cs="Calibri"/>
          <w:sz w:val="22"/>
          <w:szCs w:val="22"/>
          <w:u w:val="single" w:color="000000"/>
        </w:rPr>
      </w:pPr>
      <w:r w:rsidRPr="002D02E5">
        <w:rPr>
          <w:rFonts w:ascii="Calibri" w:hAnsi="Calibri" w:cs="Calibri"/>
          <w:sz w:val="22"/>
          <w:szCs w:val="22"/>
        </w:rPr>
        <w:t>Onverminderd de algemene vertegenwoordigingsbevoegdheid van de raad van bestuur als college, wordt de Vereniging in en buiten rechte eveneens vertegenwoordigd door [</w:t>
      </w:r>
      <w:r w:rsidRPr="00452549">
        <w:rPr>
          <w:rFonts w:ascii="Calibri" w:hAnsi="Calibri" w:cs="Calibri"/>
          <w:sz w:val="22"/>
          <w:szCs w:val="22"/>
          <w:highlight w:val="lightGray"/>
        </w:rPr>
        <w:t xml:space="preserve">te bepalen aantal </w:t>
      </w:r>
      <w:commentRangeStart w:id="48"/>
      <w:r w:rsidRPr="00452549">
        <w:rPr>
          <w:rFonts w:ascii="Calibri" w:hAnsi="Calibri" w:cs="Calibri"/>
          <w:sz w:val="22"/>
          <w:szCs w:val="22"/>
          <w:highlight w:val="lightGray"/>
        </w:rPr>
        <w:t xml:space="preserve">bestuurders </w:t>
      </w:r>
      <w:commentRangeEnd w:id="48"/>
      <w:r w:rsidRPr="002D02E5">
        <w:rPr>
          <w:rStyle w:val="Verwijzingopmerking"/>
          <w:rFonts w:ascii="Calibri" w:eastAsia="SimSun" w:hAnsi="Calibri" w:cs="Calibri"/>
          <w:color w:val="auto"/>
          <w:sz w:val="22"/>
          <w:szCs w:val="22"/>
          <w:lang w:val="en-GB"/>
        </w:rPr>
        <w:commentReference w:id="48"/>
      </w:r>
      <w:r w:rsidRPr="00452549">
        <w:rPr>
          <w:rFonts w:ascii="Calibri" w:hAnsi="Calibri" w:cs="Calibri"/>
          <w:sz w:val="22"/>
          <w:szCs w:val="22"/>
          <w:highlight w:val="lightGray"/>
        </w:rPr>
        <w:t>+ hoedanigheid</w:t>
      </w:r>
      <w:r w:rsidRPr="002D02E5">
        <w:rPr>
          <w:rFonts w:ascii="Calibri" w:hAnsi="Calibri" w:cs="Calibri"/>
          <w:sz w:val="22"/>
          <w:szCs w:val="22"/>
        </w:rPr>
        <w:t>].</w:t>
      </w:r>
    </w:p>
    <w:p w14:paraId="677537B9" w14:textId="77777777" w:rsidR="00344981" w:rsidRPr="002D02E5" w:rsidRDefault="00344981" w:rsidP="009D2AB7">
      <w:pPr>
        <w:pStyle w:val="body"/>
        <w:tabs>
          <w:tab w:val="left" w:pos="227"/>
        </w:tabs>
        <w:ind w:left="227" w:hanging="227"/>
        <w:jc w:val="left"/>
        <w:rPr>
          <w:rFonts w:ascii="Calibri" w:hAnsi="Calibri" w:cs="Calibri"/>
          <w:sz w:val="22"/>
          <w:szCs w:val="22"/>
        </w:rPr>
      </w:pPr>
    </w:p>
    <w:p w14:paraId="16E7929F" w14:textId="77777777" w:rsidR="00344981" w:rsidRPr="002D02E5" w:rsidRDefault="00344981" w:rsidP="009D2AB7">
      <w:pPr>
        <w:pStyle w:val="body"/>
        <w:numPr>
          <w:ilvl w:val="0"/>
          <w:numId w:val="25"/>
        </w:numPr>
        <w:tabs>
          <w:tab w:val="clear" w:pos="567"/>
        </w:tabs>
        <w:ind w:left="284" w:hanging="284"/>
        <w:jc w:val="left"/>
        <w:rPr>
          <w:rFonts w:ascii="Calibri" w:hAnsi="Calibri" w:cs="Calibri"/>
          <w:sz w:val="22"/>
          <w:szCs w:val="22"/>
        </w:rPr>
      </w:pPr>
      <w:r w:rsidRPr="002D02E5">
        <w:rPr>
          <w:rFonts w:ascii="Calibri" w:hAnsi="Calibri" w:cs="Calibri"/>
          <w:sz w:val="22"/>
          <w:szCs w:val="22"/>
        </w:rPr>
        <w:t xml:space="preserve">De raad van bestuur of de </w:t>
      </w:r>
      <w:r w:rsidRPr="002D02E5">
        <w:rPr>
          <w:rFonts w:ascii="Calibri" w:hAnsi="Calibri" w:cs="Calibri"/>
          <w:bCs/>
          <w:sz w:val="22"/>
          <w:szCs w:val="22"/>
        </w:rPr>
        <w:t>bestuurders</w:t>
      </w:r>
      <w:r w:rsidRPr="002D02E5">
        <w:rPr>
          <w:rFonts w:ascii="Calibri" w:hAnsi="Calibri" w:cs="Calibri"/>
          <w:sz w:val="22"/>
          <w:szCs w:val="22"/>
        </w:rPr>
        <w:t xml:space="preserve"> die de vzw vertegenwoordigen kunnen gevolmachtigden aanstellen. Alleen bijzondere en beperkte volmachten voor bepaalde of een reeks bepaalde rechtshandelingen zijn geoorloofd. De gevolmachtigden verbinden de vzw binnen de perken van de hun verleende volmacht waarvan de grenzen </w:t>
      </w:r>
      <w:proofErr w:type="spellStart"/>
      <w:r w:rsidRPr="002D02E5">
        <w:rPr>
          <w:rFonts w:ascii="Calibri" w:hAnsi="Calibri" w:cs="Calibri"/>
          <w:sz w:val="22"/>
          <w:szCs w:val="22"/>
        </w:rPr>
        <w:t>tegenwerpelijk</w:t>
      </w:r>
      <w:proofErr w:type="spellEnd"/>
      <w:r w:rsidRPr="002D02E5">
        <w:rPr>
          <w:rFonts w:ascii="Calibri" w:hAnsi="Calibri" w:cs="Calibri"/>
          <w:sz w:val="22"/>
          <w:szCs w:val="22"/>
        </w:rPr>
        <w:t xml:space="preserve"> zijn aan derden overeenkomstig wat geldt inzake lastgeving.</w:t>
      </w:r>
    </w:p>
    <w:p w14:paraId="4CF08C24" w14:textId="77777777" w:rsidR="00344981" w:rsidRPr="002D02E5" w:rsidRDefault="00344981" w:rsidP="009D2AB7">
      <w:pPr>
        <w:pStyle w:val="body"/>
        <w:tabs>
          <w:tab w:val="clear" w:pos="567"/>
        </w:tabs>
        <w:jc w:val="left"/>
        <w:rPr>
          <w:rFonts w:ascii="Calibri" w:hAnsi="Calibri" w:cs="Calibri"/>
          <w:sz w:val="22"/>
          <w:szCs w:val="22"/>
        </w:rPr>
      </w:pPr>
    </w:p>
    <w:p w14:paraId="433D2BA0" w14:textId="77777777" w:rsidR="00344981" w:rsidRPr="002D02E5" w:rsidRDefault="00344981" w:rsidP="009D2AB7">
      <w:pPr>
        <w:pStyle w:val="vet1011"/>
        <w:jc w:val="left"/>
        <w:rPr>
          <w:rFonts w:ascii="Calibri" w:hAnsi="Calibri" w:cs="Calibri"/>
          <w:sz w:val="22"/>
          <w:szCs w:val="22"/>
        </w:rPr>
      </w:pPr>
      <w:r w:rsidRPr="002D02E5">
        <w:rPr>
          <w:rFonts w:ascii="Calibri" w:hAnsi="Calibri" w:cs="Calibri"/>
          <w:sz w:val="22"/>
          <w:szCs w:val="22"/>
        </w:rPr>
        <w:t xml:space="preserve">Art. 5, sectie 4. Raad van bestuur: </w:t>
      </w:r>
      <w:commentRangeStart w:id="49"/>
      <w:r w:rsidRPr="002D02E5">
        <w:rPr>
          <w:rFonts w:ascii="Calibri" w:hAnsi="Calibri" w:cs="Calibri"/>
          <w:sz w:val="22"/>
          <w:szCs w:val="22"/>
        </w:rPr>
        <w:t>vergaderingen</w:t>
      </w:r>
      <w:commentRangeEnd w:id="49"/>
      <w:r w:rsidRPr="002D02E5">
        <w:rPr>
          <w:rStyle w:val="Verwijzingopmerking"/>
          <w:rFonts w:ascii="Calibri" w:eastAsia="SimSun" w:hAnsi="Calibri" w:cs="Calibri"/>
          <w:b w:val="0"/>
          <w:bCs w:val="0"/>
          <w:color w:val="auto"/>
          <w:sz w:val="22"/>
          <w:szCs w:val="22"/>
          <w:lang w:val="en-GB"/>
        </w:rPr>
        <w:commentReference w:id="49"/>
      </w:r>
      <w:r w:rsidRPr="002D02E5">
        <w:rPr>
          <w:rFonts w:ascii="Calibri" w:hAnsi="Calibri" w:cs="Calibri"/>
          <w:sz w:val="22"/>
          <w:szCs w:val="22"/>
        </w:rPr>
        <w:t>, beraadslaging en beslissing</w:t>
      </w:r>
    </w:p>
    <w:p w14:paraId="1CBF7E35" w14:textId="77777777" w:rsidR="00344981" w:rsidRPr="002D02E5" w:rsidRDefault="00344981" w:rsidP="009D2AB7">
      <w:pPr>
        <w:pStyle w:val="body"/>
        <w:jc w:val="left"/>
        <w:rPr>
          <w:rFonts w:ascii="Calibri" w:hAnsi="Calibri" w:cs="Calibri"/>
          <w:sz w:val="22"/>
          <w:szCs w:val="22"/>
        </w:rPr>
      </w:pPr>
    </w:p>
    <w:p w14:paraId="79596C00" w14:textId="77777777" w:rsidR="00344981" w:rsidRPr="002D02E5" w:rsidRDefault="00344981" w:rsidP="009D2AB7">
      <w:pPr>
        <w:pStyle w:val="body"/>
        <w:numPr>
          <w:ilvl w:val="0"/>
          <w:numId w:val="36"/>
        </w:numPr>
        <w:tabs>
          <w:tab w:val="clear" w:pos="567"/>
        </w:tabs>
        <w:ind w:left="284" w:hanging="284"/>
        <w:jc w:val="left"/>
        <w:rPr>
          <w:rFonts w:ascii="Calibri" w:hAnsi="Calibri" w:cs="Calibri"/>
          <w:sz w:val="22"/>
          <w:szCs w:val="22"/>
        </w:rPr>
      </w:pPr>
      <w:r w:rsidRPr="002D02E5">
        <w:rPr>
          <w:rFonts w:ascii="Calibri" w:hAnsi="Calibri" w:cs="Calibri"/>
          <w:sz w:val="22"/>
          <w:szCs w:val="22"/>
        </w:rPr>
        <w:t>De raad van bestuur vergadert na schriftelijke oproeping door de voorzitter per mail minstens [</w:t>
      </w:r>
      <w:r w:rsidRPr="00452549">
        <w:rPr>
          <w:rFonts w:ascii="Calibri" w:hAnsi="Calibri" w:cs="Calibri"/>
          <w:sz w:val="22"/>
          <w:szCs w:val="22"/>
          <w:highlight w:val="lightGray"/>
        </w:rPr>
        <w:t>xx</w:t>
      </w:r>
      <w:r w:rsidRPr="002D02E5">
        <w:rPr>
          <w:rFonts w:ascii="Calibri" w:hAnsi="Calibri" w:cs="Calibri"/>
          <w:sz w:val="22"/>
          <w:szCs w:val="22"/>
        </w:rPr>
        <w:t>] dagen voorafgaand aan de datum van de vergadering. De agenda wordt bepaald door [de voorzitter, in overleg met de algemeen directeur].  Tevens wordt de raad van bestuur bijeengeroepen door de voorzitter binnen [</w:t>
      </w:r>
      <w:r w:rsidRPr="00452549">
        <w:rPr>
          <w:rFonts w:ascii="Calibri" w:hAnsi="Calibri" w:cs="Calibri"/>
          <w:sz w:val="22"/>
          <w:szCs w:val="22"/>
          <w:highlight w:val="lightGray"/>
        </w:rPr>
        <w:t>xx</w:t>
      </w:r>
      <w:r w:rsidRPr="002D02E5">
        <w:rPr>
          <w:rFonts w:ascii="Calibri" w:hAnsi="Calibri" w:cs="Calibri"/>
          <w:sz w:val="22"/>
          <w:szCs w:val="22"/>
        </w:rPr>
        <w:t>] dagen na een daartoe strekkend verzoek van minstens [</w:t>
      </w:r>
      <w:r w:rsidRPr="00452549">
        <w:rPr>
          <w:rFonts w:ascii="Calibri" w:hAnsi="Calibri" w:cs="Calibri"/>
          <w:sz w:val="22"/>
          <w:szCs w:val="22"/>
          <w:highlight w:val="lightGray"/>
        </w:rPr>
        <w:t>xx</w:t>
      </w:r>
      <w:r w:rsidRPr="002D02E5">
        <w:rPr>
          <w:rFonts w:ascii="Calibri" w:hAnsi="Calibri" w:cs="Calibri"/>
          <w:sz w:val="22"/>
          <w:szCs w:val="22"/>
        </w:rPr>
        <w:t>] bestuurders [</w:t>
      </w:r>
      <w:r w:rsidRPr="00452549">
        <w:rPr>
          <w:rFonts w:ascii="Calibri" w:hAnsi="Calibri" w:cs="Calibri"/>
          <w:sz w:val="22"/>
          <w:szCs w:val="22"/>
          <w:highlight w:val="lightGray"/>
        </w:rPr>
        <w:t>optie: benoemd op voordracht van minstens xx Stichtende Leden</w:t>
      </w:r>
      <w:r w:rsidRPr="002D02E5">
        <w:rPr>
          <w:rFonts w:ascii="Calibri" w:hAnsi="Calibri" w:cs="Calibri"/>
          <w:sz w:val="22"/>
          <w:szCs w:val="22"/>
        </w:rPr>
        <w:t xml:space="preserve">] voor de agenda die volgt uit het desbetreffende verzoek. </w:t>
      </w:r>
    </w:p>
    <w:p w14:paraId="76913767" w14:textId="77777777" w:rsidR="00344981" w:rsidRPr="002D02E5" w:rsidRDefault="00344981" w:rsidP="009D2AB7">
      <w:pPr>
        <w:pStyle w:val="body"/>
        <w:tabs>
          <w:tab w:val="clear" w:pos="567"/>
        </w:tabs>
        <w:ind w:left="284"/>
        <w:jc w:val="left"/>
        <w:rPr>
          <w:rFonts w:ascii="Calibri" w:hAnsi="Calibri" w:cs="Calibri"/>
          <w:sz w:val="22"/>
          <w:szCs w:val="22"/>
        </w:rPr>
      </w:pPr>
      <w:r w:rsidRPr="002D02E5">
        <w:rPr>
          <w:rFonts w:ascii="Calibri" w:hAnsi="Calibri" w:cs="Calibri"/>
          <w:sz w:val="22"/>
          <w:szCs w:val="22"/>
        </w:rPr>
        <w:t>Elke bestuurder kan vragen om agendapunten toe te voegen mits verzoek aan de Voorzitter ten laatste [</w:t>
      </w:r>
      <w:r w:rsidRPr="00452549">
        <w:rPr>
          <w:rFonts w:ascii="Calibri" w:hAnsi="Calibri" w:cs="Calibri"/>
          <w:sz w:val="22"/>
          <w:szCs w:val="22"/>
          <w:highlight w:val="lightGray"/>
        </w:rPr>
        <w:t>xx</w:t>
      </w:r>
      <w:r w:rsidRPr="002D02E5">
        <w:rPr>
          <w:rFonts w:ascii="Calibri" w:hAnsi="Calibri" w:cs="Calibri"/>
          <w:sz w:val="22"/>
          <w:szCs w:val="22"/>
        </w:rPr>
        <w:t>] kalenderdagen voor de vergadering.</w:t>
      </w:r>
    </w:p>
    <w:p w14:paraId="3C0770EA" w14:textId="77777777" w:rsidR="00344981" w:rsidRPr="002D02E5" w:rsidRDefault="00344981" w:rsidP="009D2AB7">
      <w:pPr>
        <w:pStyle w:val="body"/>
        <w:tabs>
          <w:tab w:val="clear" w:pos="567"/>
        </w:tabs>
        <w:ind w:left="360"/>
        <w:jc w:val="left"/>
        <w:rPr>
          <w:rFonts w:ascii="Calibri" w:hAnsi="Calibri" w:cs="Calibri"/>
          <w:sz w:val="22"/>
          <w:szCs w:val="22"/>
        </w:rPr>
      </w:pPr>
    </w:p>
    <w:p w14:paraId="04839CA6" w14:textId="77777777" w:rsidR="00344981" w:rsidRPr="002D02E5" w:rsidRDefault="00344981" w:rsidP="009D2AB7">
      <w:pPr>
        <w:pStyle w:val="body"/>
        <w:numPr>
          <w:ilvl w:val="0"/>
          <w:numId w:val="36"/>
        </w:numPr>
        <w:tabs>
          <w:tab w:val="clear" w:pos="567"/>
        </w:tabs>
        <w:ind w:left="284" w:hanging="284"/>
        <w:jc w:val="left"/>
        <w:rPr>
          <w:rFonts w:ascii="Calibri" w:hAnsi="Calibri" w:cs="Calibri"/>
          <w:sz w:val="22"/>
          <w:szCs w:val="22"/>
        </w:rPr>
      </w:pPr>
      <w:r w:rsidRPr="002D02E5">
        <w:rPr>
          <w:rFonts w:ascii="Calibri" w:hAnsi="Calibri" w:cs="Calibri"/>
          <w:sz w:val="22"/>
          <w:szCs w:val="22"/>
        </w:rPr>
        <w:t>De raad van bestuur wordt voorgezeten door de voorzitter of, bij diens afwezigheid, door [</w:t>
      </w:r>
      <w:r w:rsidRPr="00452549">
        <w:rPr>
          <w:rFonts w:ascii="Calibri" w:hAnsi="Calibri" w:cs="Calibri"/>
          <w:sz w:val="22"/>
          <w:szCs w:val="22"/>
          <w:highlight w:val="lightGray"/>
        </w:rPr>
        <w:t>te bepalen: bv. de ondervoorzitter of door de oudste in leeftijd/in anciënniteit van de aanwezige bestuurders</w:t>
      </w:r>
      <w:r w:rsidRPr="002D02E5">
        <w:rPr>
          <w:rFonts w:ascii="Calibri" w:hAnsi="Calibri" w:cs="Calibri"/>
          <w:sz w:val="22"/>
          <w:szCs w:val="22"/>
        </w:rPr>
        <w:t>]. De vergadering wordt gehouden op de zetel van de vzw of in elke andere plaats in België, vermeld in de oproeping.</w:t>
      </w:r>
    </w:p>
    <w:p w14:paraId="481D4566" w14:textId="77777777" w:rsidR="00344981" w:rsidRPr="002D02E5" w:rsidRDefault="00344981" w:rsidP="009D2AB7">
      <w:pPr>
        <w:pStyle w:val="body"/>
        <w:tabs>
          <w:tab w:val="clear" w:pos="567"/>
        </w:tabs>
        <w:ind w:left="284" w:hanging="284"/>
        <w:jc w:val="left"/>
        <w:rPr>
          <w:rFonts w:ascii="Calibri" w:hAnsi="Calibri" w:cs="Calibri"/>
          <w:sz w:val="22"/>
          <w:szCs w:val="22"/>
        </w:rPr>
      </w:pPr>
    </w:p>
    <w:p w14:paraId="25FC43A1" w14:textId="77777777" w:rsidR="00344981" w:rsidRPr="002D02E5" w:rsidRDefault="00344981" w:rsidP="009D2AB7">
      <w:pPr>
        <w:pStyle w:val="body"/>
        <w:numPr>
          <w:ilvl w:val="0"/>
          <w:numId w:val="36"/>
        </w:numPr>
        <w:tabs>
          <w:tab w:val="clear" w:pos="567"/>
        </w:tabs>
        <w:ind w:left="284" w:hanging="284"/>
        <w:jc w:val="left"/>
        <w:rPr>
          <w:rFonts w:ascii="Calibri" w:hAnsi="Calibri" w:cs="Calibri"/>
          <w:sz w:val="22"/>
          <w:szCs w:val="22"/>
        </w:rPr>
      </w:pPr>
      <w:r w:rsidRPr="002D02E5">
        <w:rPr>
          <w:rFonts w:ascii="Calibri" w:hAnsi="Calibri" w:cs="Calibri"/>
          <w:sz w:val="22"/>
          <w:szCs w:val="22"/>
        </w:rPr>
        <w:t>De raad van bestuur kan slechts beraadslagen en besluiten, wanneer ten minste [</w:t>
      </w:r>
      <w:r w:rsidRPr="00452549">
        <w:rPr>
          <w:rFonts w:ascii="Calibri" w:hAnsi="Calibri" w:cs="Calibri"/>
          <w:sz w:val="22"/>
          <w:szCs w:val="22"/>
          <w:highlight w:val="lightGray"/>
        </w:rPr>
        <w:t xml:space="preserve">te bepalen algemeen quorum + eventuele extra voorwaarden </w:t>
      </w:r>
      <w:proofErr w:type="spellStart"/>
      <w:r w:rsidRPr="00452549">
        <w:rPr>
          <w:rFonts w:ascii="Calibri" w:hAnsi="Calibri" w:cs="Calibri"/>
          <w:sz w:val="22"/>
          <w:szCs w:val="22"/>
          <w:highlight w:val="lightGray"/>
        </w:rPr>
        <w:t>mbt</w:t>
      </w:r>
      <w:proofErr w:type="spellEnd"/>
      <w:r w:rsidRPr="00452549">
        <w:rPr>
          <w:rFonts w:ascii="Calibri" w:hAnsi="Calibri" w:cs="Calibri"/>
          <w:sz w:val="22"/>
          <w:szCs w:val="22"/>
          <w:highlight w:val="lightGray"/>
        </w:rPr>
        <w:t xml:space="preserve"> vertegenwoordiging specifieke bestuurders voorgedragen door Stichtend Leden</w:t>
      </w:r>
      <w:r w:rsidRPr="002D02E5">
        <w:rPr>
          <w:rFonts w:ascii="Calibri" w:hAnsi="Calibri" w:cs="Calibri"/>
          <w:sz w:val="22"/>
          <w:szCs w:val="22"/>
        </w:rPr>
        <w:t>]. [</w:t>
      </w:r>
      <w:r w:rsidRPr="00452549">
        <w:rPr>
          <w:rFonts w:ascii="Calibri" w:hAnsi="Calibri" w:cs="Calibri"/>
          <w:sz w:val="22"/>
          <w:szCs w:val="22"/>
          <w:highlight w:val="lightGray"/>
        </w:rPr>
        <w:t>optie met oog op continuïteit besluitvorming: Is het quorum niet voldaan, dan kan de raad van bestuur rechtsgeldig vergaderen ongeacht het aantal aanwezige bestuurders na een nieuwe oproeping met dezelfde agenda en ten vroegste 8 kalenderdagen na de eerste vergaderdatum</w:t>
      </w:r>
      <w:r w:rsidRPr="002D02E5">
        <w:rPr>
          <w:rFonts w:ascii="Calibri" w:hAnsi="Calibri" w:cs="Calibri"/>
          <w:sz w:val="22"/>
          <w:szCs w:val="22"/>
        </w:rPr>
        <w:t xml:space="preserve">]. </w:t>
      </w:r>
    </w:p>
    <w:p w14:paraId="59BB4EB4" w14:textId="77777777" w:rsidR="00344981" w:rsidRPr="002D02E5" w:rsidRDefault="00344981" w:rsidP="009D2AB7">
      <w:pPr>
        <w:pStyle w:val="body"/>
        <w:tabs>
          <w:tab w:val="clear" w:pos="567"/>
        </w:tabs>
        <w:ind w:left="284" w:hanging="284"/>
        <w:jc w:val="left"/>
        <w:rPr>
          <w:rFonts w:ascii="Calibri" w:hAnsi="Calibri" w:cs="Calibri"/>
          <w:sz w:val="22"/>
          <w:szCs w:val="22"/>
        </w:rPr>
      </w:pPr>
    </w:p>
    <w:p w14:paraId="01C739B8" w14:textId="77777777" w:rsidR="00344981" w:rsidRPr="002D02E5" w:rsidRDefault="00344981" w:rsidP="009D2AB7">
      <w:pPr>
        <w:pStyle w:val="body"/>
        <w:numPr>
          <w:ilvl w:val="0"/>
          <w:numId w:val="36"/>
        </w:numPr>
        <w:tabs>
          <w:tab w:val="clear" w:pos="567"/>
        </w:tabs>
        <w:ind w:left="284" w:hanging="284"/>
        <w:jc w:val="left"/>
        <w:rPr>
          <w:rFonts w:ascii="Calibri" w:hAnsi="Calibri" w:cs="Calibri"/>
          <w:sz w:val="22"/>
          <w:szCs w:val="22"/>
        </w:rPr>
      </w:pPr>
      <w:r w:rsidRPr="002D02E5">
        <w:rPr>
          <w:rFonts w:ascii="Calibri" w:hAnsi="Calibri" w:cs="Calibri"/>
          <w:sz w:val="22"/>
          <w:szCs w:val="22"/>
        </w:rPr>
        <w:t xml:space="preserve">De besluiten worden genomen met een meerderheid van minstens [te bepalen meerderheid: xx] van de stemmen van de aanwezige en vertegenwoordigde bestuurders, </w:t>
      </w:r>
      <w:commentRangeStart w:id="50"/>
      <w:r w:rsidRPr="002D02E5">
        <w:rPr>
          <w:rFonts w:ascii="Calibri" w:hAnsi="Calibri" w:cs="Calibri"/>
          <w:sz w:val="22"/>
          <w:szCs w:val="22"/>
        </w:rPr>
        <w:t xml:space="preserve">behoudens andersluidende meerderheden in de wetgeving </w:t>
      </w:r>
      <w:proofErr w:type="spellStart"/>
      <w:r w:rsidRPr="002D02E5">
        <w:rPr>
          <w:rFonts w:ascii="Calibri" w:hAnsi="Calibri" w:cs="Calibri"/>
          <w:sz w:val="22"/>
          <w:szCs w:val="22"/>
        </w:rPr>
        <w:t>terzake</w:t>
      </w:r>
      <w:proofErr w:type="spellEnd"/>
      <w:r w:rsidRPr="002D02E5">
        <w:rPr>
          <w:rFonts w:ascii="Calibri" w:hAnsi="Calibri" w:cs="Calibri"/>
          <w:sz w:val="22"/>
          <w:szCs w:val="22"/>
        </w:rPr>
        <w:t xml:space="preserve">. </w:t>
      </w:r>
      <w:commentRangeEnd w:id="50"/>
      <w:r w:rsidRPr="002D02E5">
        <w:rPr>
          <w:rStyle w:val="Verwijzingopmerking"/>
          <w:rFonts w:ascii="Calibri" w:eastAsia="SimSun" w:hAnsi="Calibri" w:cs="Calibri"/>
          <w:color w:val="auto"/>
          <w:sz w:val="22"/>
          <w:szCs w:val="22"/>
          <w:lang w:val="en-GB"/>
        </w:rPr>
        <w:commentReference w:id="50"/>
      </w:r>
    </w:p>
    <w:p w14:paraId="52FDF1A7" w14:textId="77777777" w:rsidR="00344981" w:rsidRPr="002D02E5" w:rsidRDefault="00344981" w:rsidP="009D2AB7">
      <w:pPr>
        <w:pStyle w:val="body"/>
        <w:tabs>
          <w:tab w:val="clear" w:pos="567"/>
        </w:tabs>
        <w:jc w:val="left"/>
        <w:rPr>
          <w:rFonts w:ascii="Calibri" w:hAnsi="Calibri" w:cs="Calibri"/>
          <w:sz w:val="22"/>
          <w:szCs w:val="22"/>
        </w:rPr>
      </w:pPr>
    </w:p>
    <w:p w14:paraId="732C7B25" w14:textId="77777777" w:rsidR="00344981" w:rsidRPr="002D02E5" w:rsidRDefault="00344981" w:rsidP="009D2AB7">
      <w:pPr>
        <w:pStyle w:val="body"/>
        <w:numPr>
          <w:ilvl w:val="0"/>
          <w:numId w:val="36"/>
        </w:numPr>
        <w:tabs>
          <w:tab w:val="clear" w:pos="567"/>
        </w:tabs>
        <w:ind w:left="284" w:hanging="284"/>
        <w:jc w:val="left"/>
        <w:rPr>
          <w:rFonts w:ascii="Calibri" w:hAnsi="Calibri" w:cs="Calibri"/>
          <w:sz w:val="22"/>
          <w:szCs w:val="22"/>
        </w:rPr>
      </w:pPr>
      <w:r w:rsidRPr="002D02E5">
        <w:rPr>
          <w:rFonts w:ascii="Calibri" w:hAnsi="Calibri" w:cs="Calibri"/>
          <w:sz w:val="22"/>
          <w:szCs w:val="22"/>
        </w:rPr>
        <w:t xml:space="preserve">Een bestuurder kan een, al dan niet </w:t>
      </w:r>
      <w:commentRangeStart w:id="51"/>
      <w:r w:rsidRPr="002D02E5">
        <w:rPr>
          <w:rFonts w:ascii="Calibri" w:hAnsi="Calibri" w:cs="Calibri"/>
          <w:sz w:val="22"/>
          <w:szCs w:val="22"/>
        </w:rPr>
        <w:t>imperatieve</w:t>
      </w:r>
      <w:commentRangeEnd w:id="51"/>
      <w:r w:rsidRPr="002D02E5">
        <w:rPr>
          <w:rStyle w:val="Verwijzingopmerking"/>
          <w:rFonts w:ascii="Calibri" w:eastAsia="SimSun" w:hAnsi="Calibri" w:cs="Calibri"/>
          <w:color w:val="auto"/>
          <w:sz w:val="22"/>
          <w:szCs w:val="22"/>
          <w:lang w:val="en-GB"/>
        </w:rPr>
        <w:commentReference w:id="51"/>
      </w:r>
      <w:r w:rsidRPr="002D02E5">
        <w:rPr>
          <w:rFonts w:ascii="Calibri" w:hAnsi="Calibri" w:cs="Calibri"/>
          <w:sz w:val="22"/>
          <w:szCs w:val="22"/>
        </w:rPr>
        <w:t>, volmacht geven aan een andere bestuurder. Een bestuurder kan maximum [</w:t>
      </w:r>
      <w:r w:rsidRPr="00452549">
        <w:rPr>
          <w:rFonts w:ascii="Calibri" w:hAnsi="Calibri" w:cs="Calibri"/>
          <w:sz w:val="22"/>
          <w:szCs w:val="22"/>
          <w:highlight w:val="lightGray"/>
        </w:rPr>
        <w:t>xx</w:t>
      </w:r>
      <w:r w:rsidRPr="002D02E5">
        <w:rPr>
          <w:rFonts w:ascii="Calibri" w:hAnsi="Calibri" w:cs="Calibri"/>
          <w:sz w:val="22"/>
          <w:szCs w:val="22"/>
        </w:rPr>
        <w:t>] volmacht houden.</w:t>
      </w:r>
      <w:r w:rsidRPr="002D02E5">
        <w:rPr>
          <w:rFonts w:ascii="Calibri" w:hAnsi="Calibri" w:cs="Calibri"/>
          <w:sz w:val="22"/>
          <w:szCs w:val="22"/>
        </w:rPr>
        <w:tab/>
      </w:r>
      <w:r w:rsidRPr="002D02E5">
        <w:rPr>
          <w:rFonts w:ascii="Calibri" w:hAnsi="Calibri" w:cs="Calibri"/>
          <w:sz w:val="22"/>
          <w:szCs w:val="22"/>
        </w:rPr>
        <w:br/>
      </w:r>
    </w:p>
    <w:p w14:paraId="0C7D255E" w14:textId="77777777" w:rsidR="00344981" w:rsidRPr="002D02E5" w:rsidRDefault="00344981" w:rsidP="009D2AB7">
      <w:pPr>
        <w:pStyle w:val="body"/>
        <w:numPr>
          <w:ilvl w:val="0"/>
          <w:numId w:val="36"/>
        </w:numPr>
        <w:tabs>
          <w:tab w:val="clear" w:pos="567"/>
        </w:tabs>
        <w:ind w:left="284" w:hanging="284"/>
        <w:jc w:val="left"/>
        <w:rPr>
          <w:rFonts w:ascii="Calibri" w:hAnsi="Calibri" w:cs="Calibri"/>
          <w:sz w:val="22"/>
          <w:szCs w:val="22"/>
        </w:rPr>
      </w:pPr>
      <w:r w:rsidRPr="002D02E5">
        <w:rPr>
          <w:rFonts w:ascii="Calibri" w:hAnsi="Calibri" w:cs="Calibri"/>
          <w:sz w:val="22"/>
          <w:szCs w:val="22"/>
        </w:rPr>
        <w:t>Er worden notulen opgesteld en bewaard in een notulenregister.</w:t>
      </w:r>
    </w:p>
    <w:p w14:paraId="380F426B" w14:textId="77777777" w:rsidR="00344981" w:rsidRPr="002D02E5" w:rsidRDefault="00344981" w:rsidP="009D2AB7">
      <w:pPr>
        <w:pStyle w:val="body"/>
        <w:tabs>
          <w:tab w:val="clear" w:pos="567"/>
        </w:tabs>
        <w:ind w:left="284"/>
        <w:jc w:val="left"/>
        <w:rPr>
          <w:rFonts w:ascii="Calibri" w:hAnsi="Calibri" w:cs="Calibri"/>
          <w:sz w:val="22"/>
          <w:szCs w:val="22"/>
        </w:rPr>
      </w:pPr>
    </w:p>
    <w:p w14:paraId="3C73D059" w14:textId="77777777" w:rsidR="00344981" w:rsidRPr="002D02E5" w:rsidRDefault="00344981" w:rsidP="009D2AB7">
      <w:pPr>
        <w:pStyle w:val="body"/>
        <w:numPr>
          <w:ilvl w:val="0"/>
          <w:numId w:val="36"/>
        </w:numPr>
        <w:tabs>
          <w:tab w:val="clear" w:pos="567"/>
        </w:tabs>
        <w:ind w:left="284" w:hanging="284"/>
        <w:jc w:val="left"/>
        <w:rPr>
          <w:rFonts w:ascii="Calibri" w:hAnsi="Calibri" w:cs="Calibri"/>
          <w:sz w:val="22"/>
          <w:szCs w:val="22"/>
        </w:rPr>
      </w:pPr>
      <w:r w:rsidRPr="002D02E5">
        <w:rPr>
          <w:rFonts w:ascii="Calibri" w:hAnsi="Calibri" w:cs="Calibri"/>
          <w:sz w:val="22"/>
          <w:szCs w:val="22"/>
        </w:rPr>
        <w:t>D</w:t>
      </w:r>
      <w:commentRangeStart w:id="52"/>
      <w:r w:rsidRPr="002D02E5">
        <w:rPr>
          <w:rFonts w:ascii="Calibri" w:hAnsi="Calibri" w:cs="Calibri"/>
          <w:sz w:val="22"/>
          <w:szCs w:val="22"/>
        </w:rPr>
        <w:t xml:space="preserve">e besluiten van de raad van bestuur kunnen worden genomen bij eenparig schriftelijk akkoord van de </w:t>
      </w:r>
      <w:r w:rsidRPr="002D02E5">
        <w:rPr>
          <w:rFonts w:ascii="Calibri" w:hAnsi="Calibri" w:cs="Calibri"/>
          <w:bCs/>
          <w:sz w:val="22"/>
          <w:szCs w:val="22"/>
        </w:rPr>
        <w:t>bestuurders en dit zonder de bijeenroepingstermijn voorzien onder punt 1 te moeten respecteren</w:t>
      </w:r>
      <w:commentRangeEnd w:id="52"/>
      <w:r w:rsidRPr="002D02E5">
        <w:rPr>
          <w:rStyle w:val="Verwijzingopmerking"/>
          <w:rFonts w:ascii="Calibri" w:eastAsia="SimSun" w:hAnsi="Calibri" w:cs="Calibri"/>
          <w:color w:val="auto"/>
          <w:sz w:val="22"/>
          <w:szCs w:val="22"/>
          <w:lang w:val="en-GB"/>
        </w:rPr>
        <w:commentReference w:id="52"/>
      </w:r>
      <w:r w:rsidRPr="002D02E5">
        <w:rPr>
          <w:rFonts w:ascii="Calibri" w:hAnsi="Calibri" w:cs="Calibri"/>
          <w:bCs/>
          <w:sz w:val="22"/>
          <w:szCs w:val="22"/>
        </w:rPr>
        <w:t xml:space="preserve"> </w:t>
      </w:r>
      <w:r w:rsidRPr="002D02E5">
        <w:rPr>
          <w:rFonts w:ascii="Calibri" w:hAnsi="Calibri" w:cs="Calibri"/>
          <w:sz w:val="22"/>
          <w:szCs w:val="22"/>
        </w:rPr>
        <w:t>[</w:t>
      </w:r>
      <w:r w:rsidRPr="00452549">
        <w:rPr>
          <w:rFonts w:ascii="Calibri" w:hAnsi="Calibri" w:cs="Calibri"/>
          <w:sz w:val="22"/>
          <w:szCs w:val="22"/>
          <w:highlight w:val="lightGray"/>
        </w:rPr>
        <w:t xml:space="preserve">optie om dit te beperken tot uitzonderlijke omstandigheden: </w:t>
      </w:r>
      <w:r w:rsidRPr="002D02E5">
        <w:rPr>
          <w:rFonts w:ascii="Calibri" w:hAnsi="Calibri" w:cs="Calibri"/>
          <w:sz w:val="22"/>
          <w:szCs w:val="22"/>
        </w:rPr>
        <w:t>in uitzonderlijke gevallen, wanneer de dringende noodzakelijkheid en het belang van de vzw zulks vereisen]</w:t>
      </w:r>
      <w:r w:rsidRPr="002D02E5">
        <w:rPr>
          <w:rFonts w:ascii="Calibri" w:hAnsi="Calibri" w:cs="Calibri"/>
          <w:bCs/>
          <w:sz w:val="22"/>
          <w:szCs w:val="22"/>
        </w:rPr>
        <w:t xml:space="preserve">. </w:t>
      </w:r>
      <w:r w:rsidRPr="002D02E5">
        <w:rPr>
          <w:rFonts w:ascii="Calibri" w:hAnsi="Calibri" w:cs="Calibri"/>
          <w:bCs/>
          <w:sz w:val="22"/>
          <w:szCs w:val="22"/>
        </w:rPr>
        <w:tab/>
      </w:r>
      <w:r w:rsidRPr="002D02E5">
        <w:rPr>
          <w:rFonts w:ascii="Calibri" w:hAnsi="Calibri" w:cs="Calibri"/>
          <w:bCs/>
          <w:sz w:val="22"/>
          <w:szCs w:val="22"/>
        </w:rPr>
        <w:br/>
      </w:r>
      <w:r w:rsidRPr="002D02E5">
        <w:rPr>
          <w:rFonts w:ascii="Calibri" w:hAnsi="Calibri" w:cs="Calibri"/>
          <w:sz w:val="22"/>
          <w:szCs w:val="22"/>
        </w:rPr>
        <w:lastRenderedPageBreak/>
        <w:t>[</w:t>
      </w:r>
      <w:r w:rsidRPr="00452549">
        <w:rPr>
          <w:rFonts w:ascii="Calibri" w:hAnsi="Calibri" w:cs="Calibri"/>
          <w:sz w:val="22"/>
          <w:szCs w:val="22"/>
          <w:highlight w:val="lightGray"/>
        </w:rPr>
        <w:t>optie: Daartoe is vereist dat er vooraf een akkoord is van [naar keuze: alle OF xx] bestuurders om tot schriftelijke besluitvorming over te gaan</w:t>
      </w:r>
      <w:r w:rsidRPr="002D02E5">
        <w:rPr>
          <w:rFonts w:ascii="Calibri" w:hAnsi="Calibri" w:cs="Calibri"/>
          <w:sz w:val="22"/>
          <w:szCs w:val="22"/>
        </w:rPr>
        <w:t>.]</w:t>
      </w:r>
    </w:p>
    <w:p w14:paraId="420CB921" w14:textId="77777777" w:rsidR="00344981" w:rsidRPr="002D02E5" w:rsidRDefault="00344981" w:rsidP="009D2AB7">
      <w:pPr>
        <w:pStyle w:val="body"/>
        <w:tabs>
          <w:tab w:val="clear" w:pos="567"/>
        </w:tabs>
        <w:ind w:left="284"/>
        <w:jc w:val="left"/>
        <w:rPr>
          <w:rFonts w:ascii="Calibri" w:hAnsi="Calibri" w:cs="Calibri"/>
          <w:sz w:val="22"/>
          <w:szCs w:val="22"/>
        </w:rPr>
      </w:pPr>
      <w:r w:rsidRPr="002D02E5">
        <w:rPr>
          <w:rFonts w:ascii="Calibri" w:eastAsia="Calibri" w:hAnsi="Calibri" w:cs="Calibri"/>
          <w:color w:val="auto"/>
          <w:sz w:val="22"/>
          <w:szCs w:val="22"/>
          <w:lang w:val="nl-BE"/>
        </w:rPr>
        <w:t>[</w:t>
      </w:r>
      <w:r w:rsidRPr="00452549">
        <w:rPr>
          <w:rFonts w:ascii="Calibri" w:eastAsia="Calibri" w:hAnsi="Calibri" w:cs="Calibri"/>
          <w:color w:val="auto"/>
          <w:sz w:val="22"/>
          <w:szCs w:val="22"/>
          <w:highlight w:val="lightGray"/>
          <w:lang w:val="nl-BE"/>
        </w:rPr>
        <w:t>optie: Schriftelijke besluitvorming is niet toegelaten met betrekking tot de volgende aangelegenheden: aan te vullen]</w:t>
      </w:r>
      <w:r w:rsidRPr="002D02E5">
        <w:rPr>
          <w:rFonts w:ascii="Calibri" w:eastAsia="Calibri" w:hAnsi="Calibri" w:cs="Calibri"/>
          <w:color w:val="auto"/>
          <w:sz w:val="22"/>
          <w:szCs w:val="22"/>
          <w:lang w:val="nl-BE"/>
        </w:rPr>
        <w:br/>
      </w:r>
      <w:r w:rsidRPr="002D02E5">
        <w:rPr>
          <w:rFonts w:ascii="Calibri" w:hAnsi="Calibri" w:cs="Calibri"/>
          <w:sz w:val="22"/>
          <w:szCs w:val="22"/>
        </w:rPr>
        <w:t>[</w:t>
      </w:r>
      <w:r w:rsidRPr="00452549">
        <w:rPr>
          <w:rFonts w:ascii="Calibri" w:hAnsi="Calibri" w:cs="Calibri"/>
          <w:sz w:val="22"/>
          <w:szCs w:val="22"/>
          <w:highlight w:val="lightGray"/>
        </w:rPr>
        <w:t>optie: Schriftelijke besluitvorming veronderstelt in elk geval dat er een beraadslaging plaatsvond per e-mail, video- of telefoon-conferentie</w:t>
      </w:r>
      <w:r w:rsidRPr="002D02E5">
        <w:rPr>
          <w:rFonts w:ascii="Calibri" w:hAnsi="Calibri" w:cs="Calibri"/>
          <w:sz w:val="22"/>
          <w:szCs w:val="22"/>
        </w:rPr>
        <w:t>].</w:t>
      </w:r>
    </w:p>
    <w:p w14:paraId="7D26F5CF" w14:textId="77777777" w:rsidR="00344981" w:rsidRPr="002D02E5" w:rsidRDefault="00344981" w:rsidP="009D2AB7">
      <w:pPr>
        <w:pStyle w:val="body"/>
        <w:jc w:val="left"/>
        <w:rPr>
          <w:rFonts w:ascii="Calibri" w:hAnsi="Calibri" w:cs="Calibri"/>
          <w:sz w:val="22"/>
          <w:szCs w:val="22"/>
        </w:rPr>
      </w:pPr>
    </w:p>
    <w:p w14:paraId="5AB109B2" w14:textId="77777777" w:rsidR="00344981" w:rsidRPr="002D02E5" w:rsidRDefault="00344981" w:rsidP="009D2AB7">
      <w:pPr>
        <w:pStyle w:val="vet1011"/>
        <w:jc w:val="left"/>
        <w:rPr>
          <w:rFonts w:ascii="Calibri" w:hAnsi="Calibri" w:cs="Calibri"/>
          <w:bCs w:val="0"/>
          <w:sz w:val="22"/>
          <w:szCs w:val="22"/>
        </w:rPr>
      </w:pPr>
      <w:r w:rsidRPr="002D02E5">
        <w:rPr>
          <w:rFonts w:ascii="Calibri" w:hAnsi="Calibri" w:cs="Calibri"/>
          <w:sz w:val="22"/>
          <w:szCs w:val="22"/>
        </w:rPr>
        <w:t xml:space="preserve">Art. 5, sectie 5. </w:t>
      </w:r>
      <w:commentRangeStart w:id="53"/>
      <w:r w:rsidRPr="002D02E5">
        <w:rPr>
          <w:rFonts w:ascii="Calibri" w:hAnsi="Calibri" w:cs="Calibri"/>
          <w:sz w:val="22"/>
          <w:szCs w:val="22"/>
        </w:rPr>
        <w:t>Tegenstrijdig belang</w:t>
      </w:r>
      <w:commentRangeEnd w:id="53"/>
      <w:r w:rsidRPr="002D02E5">
        <w:rPr>
          <w:rStyle w:val="Verwijzingopmerking"/>
          <w:rFonts w:ascii="Calibri" w:eastAsia="SimSun" w:hAnsi="Calibri" w:cs="Calibri"/>
          <w:b w:val="0"/>
          <w:bCs w:val="0"/>
          <w:color w:val="auto"/>
          <w:sz w:val="22"/>
          <w:szCs w:val="22"/>
          <w:lang w:val="en-GB"/>
        </w:rPr>
        <w:commentReference w:id="53"/>
      </w:r>
    </w:p>
    <w:p w14:paraId="54CDE979" w14:textId="77777777" w:rsidR="00344981" w:rsidRPr="002D02E5" w:rsidRDefault="00344981" w:rsidP="009D2AB7">
      <w:pPr>
        <w:pStyle w:val="body"/>
        <w:jc w:val="left"/>
        <w:rPr>
          <w:rFonts w:ascii="Calibri" w:hAnsi="Calibri" w:cs="Calibri"/>
          <w:sz w:val="22"/>
          <w:szCs w:val="22"/>
        </w:rPr>
      </w:pPr>
    </w:p>
    <w:p w14:paraId="7A82B1CD" w14:textId="77777777" w:rsidR="00344981" w:rsidRPr="002D02E5" w:rsidRDefault="00344981" w:rsidP="009D2AB7">
      <w:pPr>
        <w:pStyle w:val="body"/>
        <w:numPr>
          <w:ilvl w:val="0"/>
          <w:numId w:val="23"/>
        </w:numPr>
        <w:tabs>
          <w:tab w:val="clear" w:pos="567"/>
        </w:tabs>
        <w:ind w:left="284" w:hanging="284"/>
        <w:jc w:val="left"/>
        <w:rPr>
          <w:rFonts w:ascii="Calibri" w:hAnsi="Calibri" w:cs="Calibri"/>
          <w:sz w:val="22"/>
          <w:szCs w:val="22"/>
        </w:rPr>
      </w:pPr>
      <w:r w:rsidRPr="002D02E5">
        <w:rPr>
          <w:rFonts w:ascii="Calibri" w:hAnsi="Calibri" w:cs="Calibri"/>
          <w:sz w:val="22"/>
          <w:szCs w:val="22"/>
        </w:rPr>
        <w:t xml:space="preserve">Indien een bestuurder, rechtstreeks of onrechtstreeks, een </w:t>
      </w:r>
      <w:commentRangeStart w:id="54"/>
      <w:r w:rsidRPr="002D02E5">
        <w:rPr>
          <w:rFonts w:ascii="Calibri" w:hAnsi="Calibri" w:cs="Calibri"/>
          <w:sz w:val="22"/>
          <w:szCs w:val="22"/>
        </w:rPr>
        <w:t>belang van vermogensrechtelijke aard</w:t>
      </w:r>
      <w:commentRangeEnd w:id="54"/>
      <w:r w:rsidRPr="002D02E5">
        <w:rPr>
          <w:rStyle w:val="Verwijzingopmerking"/>
          <w:rFonts w:ascii="Calibri" w:eastAsia="SimSun" w:hAnsi="Calibri" w:cs="Calibri"/>
          <w:color w:val="auto"/>
          <w:sz w:val="22"/>
          <w:szCs w:val="22"/>
          <w:lang w:val="en-GB"/>
        </w:rPr>
        <w:commentReference w:id="54"/>
      </w:r>
      <w:r w:rsidRPr="002D02E5">
        <w:rPr>
          <w:rFonts w:ascii="Calibri" w:hAnsi="Calibri" w:cs="Calibri"/>
          <w:sz w:val="22"/>
          <w:szCs w:val="22"/>
        </w:rPr>
        <w:t xml:space="preserve"> heeft  dat strijdig is met het belang van de Vereniging, moet hij dit meedelen aan de andere bestuurders vóór de raad van bestuur een besluit neemt. </w:t>
      </w:r>
    </w:p>
    <w:p w14:paraId="02EC066E" w14:textId="77777777" w:rsidR="00344981" w:rsidRPr="002D02E5" w:rsidRDefault="00344981" w:rsidP="009D2AB7">
      <w:pPr>
        <w:pStyle w:val="body"/>
        <w:tabs>
          <w:tab w:val="left" w:pos="227"/>
        </w:tabs>
        <w:ind w:left="227" w:hanging="227"/>
        <w:jc w:val="left"/>
        <w:rPr>
          <w:rFonts w:ascii="Calibri" w:hAnsi="Calibri" w:cs="Calibri"/>
          <w:sz w:val="22"/>
          <w:szCs w:val="22"/>
        </w:rPr>
      </w:pPr>
    </w:p>
    <w:p w14:paraId="33BF4E4D" w14:textId="77777777" w:rsidR="00344981" w:rsidRPr="002D02E5" w:rsidRDefault="00344981" w:rsidP="009D2AB7">
      <w:pPr>
        <w:pStyle w:val="body"/>
        <w:numPr>
          <w:ilvl w:val="0"/>
          <w:numId w:val="23"/>
        </w:numPr>
        <w:tabs>
          <w:tab w:val="clear" w:pos="567"/>
        </w:tabs>
        <w:ind w:left="284" w:hanging="284"/>
        <w:jc w:val="left"/>
        <w:rPr>
          <w:rFonts w:ascii="Calibri" w:hAnsi="Calibri" w:cs="Calibri"/>
          <w:sz w:val="22"/>
          <w:szCs w:val="22"/>
        </w:rPr>
      </w:pPr>
      <w:r w:rsidRPr="002D02E5">
        <w:rPr>
          <w:rFonts w:ascii="Calibri" w:hAnsi="Calibri" w:cs="Calibri"/>
          <w:sz w:val="22"/>
          <w:szCs w:val="22"/>
        </w:rPr>
        <w:t>De bestuurder met het tegenstrijdig belang verwijdert zich uit de vergadering en onthoudt zich van de beraadslaging en de stemming over de aangelegenheid waarop het betrekking heeft.</w:t>
      </w:r>
      <w:r w:rsidRPr="002D02E5">
        <w:rPr>
          <w:rFonts w:ascii="Calibri" w:hAnsi="Calibri" w:cs="Calibri"/>
          <w:sz w:val="22"/>
          <w:szCs w:val="22"/>
        </w:rPr>
        <w:tab/>
        <w:t xml:space="preserve"> </w:t>
      </w:r>
      <w:r w:rsidRPr="002D02E5">
        <w:rPr>
          <w:rFonts w:ascii="Calibri" w:hAnsi="Calibri" w:cs="Calibri"/>
          <w:sz w:val="22"/>
          <w:szCs w:val="22"/>
        </w:rPr>
        <w:br/>
      </w:r>
    </w:p>
    <w:p w14:paraId="4D2BBD7C" w14:textId="77777777" w:rsidR="00344981" w:rsidRPr="002D02E5" w:rsidRDefault="00344981" w:rsidP="009D2AB7">
      <w:pPr>
        <w:pStyle w:val="body"/>
        <w:numPr>
          <w:ilvl w:val="0"/>
          <w:numId w:val="23"/>
        </w:numPr>
        <w:tabs>
          <w:tab w:val="clear" w:pos="567"/>
        </w:tabs>
        <w:ind w:left="284" w:hanging="284"/>
        <w:jc w:val="left"/>
        <w:rPr>
          <w:rFonts w:ascii="Calibri" w:hAnsi="Calibri" w:cs="Calibri"/>
          <w:sz w:val="22"/>
          <w:szCs w:val="22"/>
        </w:rPr>
      </w:pPr>
      <w:commentRangeStart w:id="55"/>
      <w:r w:rsidRPr="002D02E5">
        <w:rPr>
          <w:rFonts w:ascii="Calibri" w:hAnsi="Calibri" w:cs="Calibri"/>
          <w:sz w:val="22"/>
          <w:szCs w:val="22"/>
        </w:rPr>
        <w:t xml:space="preserve">De raad van bestuur volgt de wettelijke procedure inzake notulering en, desgevallend, opname in het jaarverslag of mededeling aan de commissaris. </w:t>
      </w:r>
      <w:commentRangeEnd w:id="55"/>
      <w:r w:rsidRPr="002D02E5">
        <w:rPr>
          <w:rStyle w:val="Verwijzingopmerking"/>
          <w:rFonts w:ascii="Calibri" w:eastAsia="SimSun" w:hAnsi="Calibri" w:cs="Calibri"/>
          <w:color w:val="auto"/>
          <w:sz w:val="22"/>
          <w:szCs w:val="22"/>
          <w:lang w:val="en-GB"/>
        </w:rPr>
        <w:commentReference w:id="55"/>
      </w:r>
    </w:p>
    <w:p w14:paraId="221122E7" w14:textId="77777777" w:rsidR="00344981" w:rsidRPr="002D02E5" w:rsidRDefault="00344981" w:rsidP="009D2AB7">
      <w:pPr>
        <w:pStyle w:val="vet1011"/>
        <w:jc w:val="left"/>
        <w:rPr>
          <w:rFonts w:ascii="Calibri" w:hAnsi="Calibri" w:cs="Calibri"/>
          <w:b w:val="0"/>
          <w:bCs w:val="0"/>
          <w:sz w:val="22"/>
          <w:szCs w:val="22"/>
        </w:rPr>
      </w:pPr>
    </w:p>
    <w:p w14:paraId="0674BE21" w14:textId="77777777" w:rsidR="00344981" w:rsidRPr="002D02E5" w:rsidRDefault="00344981" w:rsidP="009D2AB7">
      <w:pPr>
        <w:pStyle w:val="vet1011"/>
        <w:jc w:val="left"/>
        <w:rPr>
          <w:rFonts w:ascii="Calibri" w:hAnsi="Calibri" w:cs="Calibri"/>
          <w:sz w:val="22"/>
          <w:szCs w:val="22"/>
        </w:rPr>
      </w:pPr>
      <w:r w:rsidRPr="002D02E5">
        <w:rPr>
          <w:rFonts w:ascii="Calibri" w:hAnsi="Calibri" w:cs="Calibri"/>
          <w:sz w:val="22"/>
          <w:szCs w:val="22"/>
        </w:rPr>
        <w:t>Art. 5, sectie 6. Bekendmakingsvereisten</w:t>
      </w:r>
    </w:p>
    <w:p w14:paraId="47AEB308" w14:textId="77777777" w:rsidR="00344981" w:rsidRPr="002D02E5" w:rsidRDefault="00344981" w:rsidP="009D2AB7">
      <w:pPr>
        <w:pStyle w:val="vet1011"/>
        <w:jc w:val="left"/>
        <w:rPr>
          <w:rFonts w:ascii="Calibri" w:hAnsi="Calibri" w:cs="Calibri"/>
          <w:sz w:val="22"/>
          <w:szCs w:val="22"/>
        </w:rPr>
      </w:pPr>
    </w:p>
    <w:p w14:paraId="141718D8" w14:textId="77777777" w:rsidR="00344981" w:rsidRPr="002D02E5" w:rsidRDefault="00344981" w:rsidP="009D2AB7">
      <w:pPr>
        <w:pStyle w:val="body"/>
        <w:jc w:val="left"/>
        <w:rPr>
          <w:rFonts w:ascii="Calibri" w:hAnsi="Calibri" w:cs="Calibri"/>
          <w:bCs/>
          <w:sz w:val="22"/>
          <w:szCs w:val="22"/>
        </w:rPr>
      </w:pPr>
      <w:r w:rsidRPr="002D02E5">
        <w:rPr>
          <w:rFonts w:ascii="Calibri" w:hAnsi="Calibri" w:cs="Calibri"/>
          <w:sz w:val="22"/>
          <w:szCs w:val="22"/>
        </w:rPr>
        <w:t xml:space="preserve">De benoeming van de leden van de raad van bestuur en van de personen gemachtigd om de Vereniging te vertegenwoordigen alsook hun ambtsbeëindiging wordt, </w:t>
      </w:r>
      <w:commentRangeStart w:id="56"/>
      <w:r w:rsidRPr="002D02E5">
        <w:rPr>
          <w:rFonts w:ascii="Calibri" w:hAnsi="Calibri" w:cs="Calibri"/>
          <w:sz w:val="22"/>
          <w:szCs w:val="22"/>
          <w:highlight w:val="yellow"/>
        </w:rPr>
        <w:t xml:space="preserve">met oog op hun </w:t>
      </w:r>
      <w:proofErr w:type="spellStart"/>
      <w:r w:rsidRPr="002D02E5">
        <w:rPr>
          <w:rFonts w:ascii="Calibri" w:hAnsi="Calibri" w:cs="Calibri"/>
          <w:sz w:val="22"/>
          <w:szCs w:val="22"/>
          <w:highlight w:val="yellow"/>
        </w:rPr>
        <w:t>tegenwerpelijkheid</w:t>
      </w:r>
      <w:proofErr w:type="spellEnd"/>
      <w:r w:rsidRPr="002D02E5">
        <w:rPr>
          <w:rFonts w:ascii="Calibri" w:hAnsi="Calibri" w:cs="Calibri"/>
          <w:sz w:val="22"/>
          <w:szCs w:val="22"/>
          <w:highlight w:val="yellow"/>
        </w:rPr>
        <w:t xml:space="preserve"> aan derden</w:t>
      </w:r>
      <w:commentRangeEnd w:id="56"/>
      <w:r w:rsidRPr="002D02E5">
        <w:rPr>
          <w:rStyle w:val="Verwijzingopmerking"/>
          <w:rFonts w:ascii="Calibri" w:eastAsia="SimSun" w:hAnsi="Calibri" w:cs="Calibri"/>
          <w:color w:val="auto"/>
          <w:sz w:val="22"/>
          <w:szCs w:val="22"/>
          <w:lang w:val="en-GB"/>
        </w:rPr>
        <w:commentReference w:id="56"/>
      </w:r>
      <w:r w:rsidRPr="002D02E5">
        <w:rPr>
          <w:rFonts w:ascii="Calibri" w:hAnsi="Calibri" w:cs="Calibri"/>
          <w:sz w:val="22"/>
          <w:szCs w:val="22"/>
        </w:rPr>
        <w:t xml:space="preserve">, openbaar gemaakt </w:t>
      </w:r>
      <w:r w:rsidRPr="002D02E5">
        <w:rPr>
          <w:rFonts w:ascii="Calibri" w:hAnsi="Calibri" w:cs="Calibri"/>
          <w:bCs/>
          <w:sz w:val="22"/>
          <w:szCs w:val="22"/>
        </w:rPr>
        <w:t>door neerlegging in het verenigingsdossier ter griffie van de  bevoegde rechtbank</w:t>
      </w:r>
      <w:r w:rsidRPr="002D02E5">
        <w:rPr>
          <w:rFonts w:ascii="Calibri" w:hAnsi="Calibri" w:cs="Calibri"/>
          <w:sz w:val="22"/>
          <w:szCs w:val="22"/>
        </w:rPr>
        <w:t xml:space="preserve">, en door publicatie van een uittreksel in de </w:t>
      </w:r>
      <w:r w:rsidRPr="002D02E5">
        <w:rPr>
          <w:rFonts w:ascii="Calibri" w:hAnsi="Calibri" w:cs="Calibri"/>
          <w:i/>
          <w:sz w:val="22"/>
          <w:szCs w:val="22"/>
        </w:rPr>
        <w:t xml:space="preserve">Bijlagen bij het Belgisch Staatsblad </w:t>
      </w:r>
      <w:r w:rsidRPr="002D02E5">
        <w:rPr>
          <w:rFonts w:ascii="Calibri" w:hAnsi="Calibri" w:cs="Calibri"/>
          <w:sz w:val="22"/>
          <w:szCs w:val="22"/>
        </w:rPr>
        <w:t xml:space="preserve">conform de bepalingen van de wet. </w:t>
      </w:r>
    </w:p>
    <w:p w14:paraId="5520CF43" w14:textId="77777777" w:rsidR="00344981" w:rsidRPr="002D02E5" w:rsidRDefault="00344981" w:rsidP="009D2AB7">
      <w:pPr>
        <w:pStyle w:val="body"/>
        <w:jc w:val="left"/>
        <w:rPr>
          <w:rFonts w:ascii="Calibri" w:hAnsi="Calibri" w:cs="Calibri"/>
          <w:sz w:val="22"/>
          <w:szCs w:val="22"/>
        </w:rPr>
      </w:pPr>
    </w:p>
    <w:p w14:paraId="66BC3167" w14:textId="77777777" w:rsidR="00344981" w:rsidRPr="002D02E5" w:rsidRDefault="00344981" w:rsidP="009D2AB7">
      <w:pPr>
        <w:pStyle w:val="body"/>
        <w:jc w:val="left"/>
        <w:rPr>
          <w:rFonts w:ascii="Calibri" w:hAnsi="Calibri" w:cs="Calibri"/>
          <w:b/>
          <w:bCs/>
          <w:sz w:val="22"/>
          <w:szCs w:val="22"/>
        </w:rPr>
      </w:pPr>
      <w:r w:rsidRPr="002D02E5">
        <w:rPr>
          <w:rFonts w:ascii="Calibri" w:hAnsi="Calibri" w:cs="Calibri"/>
          <w:b/>
          <w:bCs/>
          <w:sz w:val="22"/>
          <w:szCs w:val="22"/>
        </w:rPr>
        <w:t xml:space="preserve">Artikel 6. </w:t>
      </w:r>
      <w:commentRangeStart w:id="57"/>
      <w:r w:rsidRPr="002D02E5">
        <w:rPr>
          <w:rFonts w:ascii="Calibri" w:hAnsi="Calibri" w:cs="Calibri"/>
          <w:b/>
          <w:bCs/>
          <w:sz w:val="22"/>
          <w:szCs w:val="22"/>
        </w:rPr>
        <w:t>Aansprakelijkheid</w:t>
      </w:r>
      <w:r w:rsidRPr="002D02E5">
        <w:rPr>
          <w:rFonts w:ascii="Calibri" w:hAnsi="Calibri" w:cs="Calibri"/>
          <w:b/>
          <w:sz w:val="22"/>
          <w:szCs w:val="22"/>
        </w:rPr>
        <w:t xml:space="preserve"> </w:t>
      </w:r>
      <w:r w:rsidRPr="002D02E5">
        <w:rPr>
          <w:rFonts w:ascii="Calibri" w:hAnsi="Calibri" w:cs="Calibri"/>
          <w:b/>
          <w:bCs/>
          <w:sz w:val="22"/>
          <w:szCs w:val="22"/>
        </w:rPr>
        <w:t>van de bestuurder en dagelijks bestuurder</w:t>
      </w:r>
      <w:commentRangeEnd w:id="57"/>
      <w:r w:rsidRPr="002D02E5">
        <w:rPr>
          <w:rStyle w:val="Verwijzingopmerking"/>
          <w:rFonts w:ascii="Calibri" w:eastAsia="SimSun" w:hAnsi="Calibri" w:cs="Calibri"/>
          <w:color w:val="auto"/>
          <w:sz w:val="22"/>
          <w:szCs w:val="22"/>
          <w:lang w:val="en-GB"/>
        </w:rPr>
        <w:commentReference w:id="57"/>
      </w:r>
    </w:p>
    <w:p w14:paraId="5CC0241E" w14:textId="77777777" w:rsidR="00344981" w:rsidRPr="002D02E5" w:rsidRDefault="00344981" w:rsidP="009D2AB7">
      <w:pPr>
        <w:pStyle w:val="body"/>
        <w:jc w:val="left"/>
        <w:rPr>
          <w:rFonts w:ascii="Calibri" w:hAnsi="Calibri" w:cs="Calibri"/>
          <w:sz w:val="22"/>
          <w:szCs w:val="22"/>
        </w:rPr>
      </w:pPr>
    </w:p>
    <w:p w14:paraId="52367BB9" w14:textId="77777777" w:rsidR="00344981" w:rsidRPr="002D02E5" w:rsidRDefault="00344981" w:rsidP="009D2AB7">
      <w:pPr>
        <w:pStyle w:val="body"/>
        <w:numPr>
          <w:ilvl w:val="0"/>
          <w:numId w:val="26"/>
        </w:numPr>
        <w:tabs>
          <w:tab w:val="clear" w:pos="567"/>
        </w:tabs>
        <w:ind w:left="284" w:hanging="284"/>
        <w:jc w:val="left"/>
        <w:rPr>
          <w:rFonts w:ascii="Calibri" w:hAnsi="Calibri" w:cs="Calibri"/>
          <w:sz w:val="22"/>
          <w:szCs w:val="22"/>
        </w:rPr>
      </w:pPr>
      <w:r w:rsidRPr="002D02E5">
        <w:rPr>
          <w:rFonts w:ascii="Calibri" w:hAnsi="Calibri" w:cs="Calibri"/>
          <w:sz w:val="22"/>
          <w:szCs w:val="22"/>
        </w:rPr>
        <w:t xml:space="preserve">De </w:t>
      </w:r>
      <w:r w:rsidRPr="002D02E5">
        <w:rPr>
          <w:rFonts w:ascii="Calibri" w:hAnsi="Calibri" w:cs="Calibri"/>
          <w:bCs/>
          <w:sz w:val="22"/>
          <w:szCs w:val="22"/>
        </w:rPr>
        <w:t>bestuurders, desgevallend dagelijks bestuurders,</w:t>
      </w:r>
      <w:r w:rsidRPr="002D02E5">
        <w:rPr>
          <w:rFonts w:ascii="Calibri" w:hAnsi="Calibri" w:cs="Calibri"/>
          <w:sz w:val="22"/>
          <w:szCs w:val="22"/>
        </w:rPr>
        <w:t xml:space="preserve"> zijn niet persoonlijk gehouden tot uitvoering van de verbintenissen van de Vereniging. </w:t>
      </w:r>
    </w:p>
    <w:p w14:paraId="0F354678" w14:textId="77777777" w:rsidR="00344981" w:rsidRPr="002D02E5" w:rsidRDefault="00344981" w:rsidP="009D2AB7">
      <w:pPr>
        <w:pStyle w:val="body"/>
        <w:tabs>
          <w:tab w:val="clear" w:pos="567"/>
        </w:tabs>
        <w:ind w:left="284"/>
        <w:jc w:val="left"/>
        <w:rPr>
          <w:rFonts w:ascii="Calibri" w:hAnsi="Calibri" w:cs="Calibri"/>
          <w:sz w:val="22"/>
          <w:szCs w:val="22"/>
        </w:rPr>
      </w:pPr>
    </w:p>
    <w:p w14:paraId="09DD3068" w14:textId="77777777" w:rsidR="00344981" w:rsidRPr="002D02E5" w:rsidRDefault="00344981" w:rsidP="009D2AB7">
      <w:pPr>
        <w:pStyle w:val="body"/>
        <w:numPr>
          <w:ilvl w:val="0"/>
          <w:numId w:val="26"/>
        </w:numPr>
        <w:tabs>
          <w:tab w:val="clear" w:pos="567"/>
        </w:tabs>
        <w:ind w:left="284" w:hanging="284"/>
        <w:jc w:val="left"/>
        <w:rPr>
          <w:rFonts w:ascii="Calibri" w:hAnsi="Calibri" w:cs="Calibri"/>
          <w:sz w:val="22"/>
          <w:szCs w:val="22"/>
        </w:rPr>
      </w:pPr>
      <w:r w:rsidRPr="002D02E5">
        <w:rPr>
          <w:rFonts w:ascii="Calibri" w:hAnsi="Calibri" w:cs="Calibri"/>
          <w:sz w:val="22"/>
          <w:szCs w:val="22"/>
        </w:rPr>
        <w:t xml:space="preserve">Tegenover de Vereniging en tegenover derden is hun </w:t>
      </w:r>
      <w:commentRangeStart w:id="58"/>
      <w:r w:rsidRPr="002D02E5">
        <w:rPr>
          <w:rFonts w:ascii="Calibri" w:hAnsi="Calibri" w:cs="Calibri"/>
          <w:sz w:val="22"/>
          <w:szCs w:val="22"/>
        </w:rPr>
        <w:t xml:space="preserve">aansprakelijkheid beperkt </w:t>
      </w:r>
      <w:commentRangeEnd w:id="58"/>
      <w:r w:rsidRPr="002D02E5">
        <w:rPr>
          <w:rStyle w:val="Verwijzingopmerking"/>
          <w:rFonts w:ascii="Calibri" w:eastAsia="SimSun" w:hAnsi="Calibri" w:cs="Calibri"/>
          <w:color w:val="auto"/>
          <w:sz w:val="22"/>
          <w:szCs w:val="22"/>
          <w:lang w:val="en-GB"/>
        </w:rPr>
        <w:commentReference w:id="58"/>
      </w:r>
      <w:r w:rsidRPr="002D02E5">
        <w:rPr>
          <w:rFonts w:ascii="Calibri" w:hAnsi="Calibri" w:cs="Calibri"/>
          <w:sz w:val="22"/>
          <w:szCs w:val="22"/>
        </w:rPr>
        <w:t xml:space="preserve">tot de vervulling van de hun gegeven opdracht overeenkomstig het gemeen recht, het bepaalde in de wet en in de statuten. </w:t>
      </w:r>
      <w:r w:rsidRPr="002D02E5">
        <w:rPr>
          <w:rFonts w:ascii="Calibri" w:hAnsi="Calibri" w:cs="Calibri"/>
          <w:sz w:val="22"/>
          <w:szCs w:val="22"/>
        </w:rPr>
        <w:tab/>
      </w:r>
      <w:r w:rsidRPr="002D02E5">
        <w:rPr>
          <w:rFonts w:ascii="Calibri" w:hAnsi="Calibri" w:cs="Calibri"/>
          <w:sz w:val="22"/>
          <w:szCs w:val="22"/>
        </w:rPr>
        <w:br/>
      </w:r>
      <w:r w:rsidRPr="002D02E5">
        <w:rPr>
          <w:rFonts w:ascii="Calibri" w:hAnsi="Calibri" w:cs="Calibri"/>
          <w:sz w:val="22"/>
          <w:szCs w:val="22"/>
        </w:rPr>
        <w:br/>
        <w:t>Bestuurders zijn slechts aansprakelijk voor beslissingen, daden of gedragingen die zich kennelijk buiten de marge bevinden waarbinnen normaal voorzichtige en zorgvuldige bestuurders, geplaatst in dezelfde omstandigheden, redelijkerwijze van mening kunnen verschillen. Bestuurders zijn enkel aansprakelijk voor de hen als bestuurders persoonlijk toerekenbare fouten begaan in hun opdracht van (</w:t>
      </w:r>
      <w:r w:rsidRPr="002D02E5">
        <w:rPr>
          <w:rFonts w:ascii="Calibri" w:hAnsi="Calibri" w:cs="Calibri"/>
          <w:bCs/>
          <w:sz w:val="22"/>
          <w:szCs w:val="22"/>
        </w:rPr>
        <w:t>dagelijks</w:t>
      </w:r>
      <w:r w:rsidRPr="002D02E5">
        <w:rPr>
          <w:rFonts w:ascii="Calibri" w:hAnsi="Calibri" w:cs="Calibri"/>
          <w:sz w:val="22"/>
          <w:szCs w:val="22"/>
        </w:rPr>
        <w:t xml:space="preserve">) </w:t>
      </w:r>
      <w:r w:rsidRPr="002D02E5">
        <w:rPr>
          <w:rFonts w:ascii="Calibri" w:hAnsi="Calibri" w:cs="Calibri"/>
          <w:bCs/>
          <w:sz w:val="22"/>
          <w:szCs w:val="22"/>
        </w:rPr>
        <w:t>bestuur</w:t>
      </w:r>
      <w:r w:rsidRPr="002D02E5">
        <w:rPr>
          <w:rFonts w:ascii="Calibri" w:hAnsi="Calibri" w:cs="Calibri"/>
          <w:sz w:val="22"/>
          <w:szCs w:val="22"/>
        </w:rPr>
        <w:t>. Deze aansprakelijkheid is hoofdelijk tenzij de bestuurders geen deel hebben gehad aan de fout en de beweerde fout hebben gemeld aan alle andere leden van het bestuursorgaan. Deze melding evenals de bespreking waartoe zij aanleiding geeft, wordt opgenomen in de notulen.</w:t>
      </w:r>
    </w:p>
    <w:p w14:paraId="0596ABD9" w14:textId="77777777" w:rsidR="00344981" w:rsidRPr="002D02E5" w:rsidRDefault="00344981" w:rsidP="009D2AB7">
      <w:pPr>
        <w:pStyle w:val="body"/>
        <w:tabs>
          <w:tab w:val="clear" w:pos="567"/>
        </w:tabs>
        <w:jc w:val="left"/>
        <w:rPr>
          <w:rFonts w:ascii="Calibri" w:hAnsi="Calibri" w:cs="Calibri"/>
          <w:sz w:val="22"/>
          <w:szCs w:val="22"/>
        </w:rPr>
      </w:pPr>
    </w:p>
    <w:p w14:paraId="004B61CD" w14:textId="77777777" w:rsidR="00344981" w:rsidRPr="002D02E5" w:rsidRDefault="00344981" w:rsidP="009D2AB7">
      <w:pPr>
        <w:pStyle w:val="vet1011"/>
        <w:jc w:val="left"/>
        <w:rPr>
          <w:rFonts w:ascii="Calibri" w:hAnsi="Calibri" w:cs="Calibri"/>
          <w:sz w:val="22"/>
          <w:szCs w:val="22"/>
        </w:rPr>
      </w:pPr>
      <w:r w:rsidRPr="002D02E5">
        <w:rPr>
          <w:rFonts w:ascii="Calibri" w:hAnsi="Calibri" w:cs="Calibri"/>
          <w:sz w:val="22"/>
          <w:szCs w:val="22"/>
        </w:rPr>
        <w:t>Artikel 7. Toezicht door een commissaris</w:t>
      </w:r>
    </w:p>
    <w:p w14:paraId="66F3B143" w14:textId="77777777" w:rsidR="00344981" w:rsidRPr="002D02E5" w:rsidRDefault="00344981" w:rsidP="009D2AB7">
      <w:pPr>
        <w:pStyle w:val="body"/>
        <w:jc w:val="left"/>
        <w:rPr>
          <w:rFonts w:ascii="Calibri" w:hAnsi="Calibri" w:cs="Calibri"/>
          <w:sz w:val="22"/>
          <w:szCs w:val="22"/>
        </w:rPr>
      </w:pPr>
    </w:p>
    <w:p w14:paraId="2DE45599" w14:textId="77777777" w:rsidR="00344981" w:rsidRPr="002D02E5" w:rsidRDefault="00344981" w:rsidP="009D2AB7">
      <w:pPr>
        <w:pStyle w:val="body"/>
        <w:tabs>
          <w:tab w:val="clear" w:pos="567"/>
        </w:tabs>
        <w:jc w:val="left"/>
        <w:rPr>
          <w:rFonts w:ascii="Calibri" w:hAnsi="Calibri" w:cs="Calibri"/>
          <w:bCs/>
          <w:sz w:val="22"/>
          <w:szCs w:val="22"/>
        </w:rPr>
      </w:pPr>
      <w:r w:rsidRPr="002D02E5">
        <w:rPr>
          <w:rFonts w:ascii="Calibri" w:hAnsi="Calibri" w:cs="Calibri"/>
          <w:bCs/>
          <w:sz w:val="22"/>
          <w:szCs w:val="22"/>
        </w:rPr>
        <w:lastRenderedPageBreak/>
        <w:t>De algemene vergadering benoemt een commissaris conform de bepalingen van artikel 3:47 WVV of specifieke reglementering ter zake.</w:t>
      </w:r>
    </w:p>
    <w:p w14:paraId="2BB492EB" w14:textId="77777777" w:rsidR="00344981" w:rsidRPr="002D02E5" w:rsidRDefault="00344981" w:rsidP="009D2AB7">
      <w:pPr>
        <w:pStyle w:val="vet1011"/>
        <w:jc w:val="left"/>
        <w:rPr>
          <w:rFonts w:ascii="Calibri" w:hAnsi="Calibri" w:cs="Calibri"/>
          <w:sz w:val="22"/>
          <w:szCs w:val="22"/>
        </w:rPr>
      </w:pPr>
    </w:p>
    <w:p w14:paraId="49750E06" w14:textId="77777777" w:rsidR="00344981" w:rsidRPr="002D02E5" w:rsidRDefault="00344981" w:rsidP="009D2AB7">
      <w:pPr>
        <w:pStyle w:val="vet1011"/>
        <w:jc w:val="left"/>
        <w:rPr>
          <w:rFonts w:ascii="Calibri" w:hAnsi="Calibri" w:cs="Calibri"/>
          <w:sz w:val="22"/>
          <w:szCs w:val="22"/>
        </w:rPr>
      </w:pPr>
      <w:r w:rsidRPr="002D02E5">
        <w:rPr>
          <w:rFonts w:ascii="Calibri" w:hAnsi="Calibri" w:cs="Calibri"/>
          <w:sz w:val="22"/>
          <w:szCs w:val="22"/>
        </w:rPr>
        <w:t>Artikel 8 . Financiering en boekhouding</w:t>
      </w:r>
    </w:p>
    <w:p w14:paraId="2AA7CF0D" w14:textId="77777777" w:rsidR="00344981" w:rsidRPr="002D02E5" w:rsidRDefault="00344981" w:rsidP="009D2AB7">
      <w:pPr>
        <w:pStyle w:val="vet1011"/>
        <w:jc w:val="left"/>
        <w:rPr>
          <w:rFonts w:ascii="Calibri" w:hAnsi="Calibri" w:cs="Calibri"/>
          <w:b w:val="0"/>
          <w:sz w:val="22"/>
          <w:szCs w:val="22"/>
        </w:rPr>
      </w:pPr>
    </w:p>
    <w:p w14:paraId="02BEFB85" w14:textId="77777777" w:rsidR="00344981" w:rsidRPr="002D02E5" w:rsidRDefault="00344981" w:rsidP="009D2AB7">
      <w:pPr>
        <w:pStyle w:val="vet1011"/>
        <w:jc w:val="left"/>
        <w:rPr>
          <w:rFonts w:ascii="Calibri" w:hAnsi="Calibri" w:cs="Calibri"/>
          <w:sz w:val="22"/>
          <w:szCs w:val="22"/>
        </w:rPr>
      </w:pPr>
      <w:r w:rsidRPr="002D02E5">
        <w:rPr>
          <w:rFonts w:ascii="Calibri" w:hAnsi="Calibri" w:cs="Calibri"/>
          <w:sz w:val="22"/>
          <w:szCs w:val="22"/>
        </w:rPr>
        <w:t>Art. 8, sectie 1. Financiering</w:t>
      </w:r>
    </w:p>
    <w:p w14:paraId="73C3CFF7" w14:textId="77777777" w:rsidR="00344981" w:rsidRPr="002D02E5" w:rsidRDefault="00344981" w:rsidP="009D2AB7">
      <w:pPr>
        <w:pStyle w:val="body"/>
        <w:jc w:val="left"/>
        <w:rPr>
          <w:rFonts w:ascii="Calibri" w:hAnsi="Calibri" w:cs="Calibri"/>
          <w:sz w:val="22"/>
          <w:szCs w:val="22"/>
        </w:rPr>
      </w:pPr>
    </w:p>
    <w:p w14:paraId="3A0E2ED8" w14:textId="77777777" w:rsidR="00344981" w:rsidRPr="002D02E5" w:rsidRDefault="00344981" w:rsidP="009D2AB7">
      <w:pPr>
        <w:pStyle w:val="body"/>
        <w:numPr>
          <w:ilvl w:val="0"/>
          <w:numId w:val="27"/>
        </w:numPr>
        <w:tabs>
          <w:tab w:val="clear" w:pos="567"/>
        </w:tabs>
        <w:ind w:left="284" w:hanging="284"/>
        <w:jc w:val="left"/>
        <w:rPr>
          <w:rFonts w:ascii="Calibri" w:hAnsi="Calibri" w:cs="Calibri"/>
          <w:sz w:val="22"/>
          <w:szCs w:val="22"/>
        </w:rPr>
      </w:pPr>
      <w:r w:rsidRPr="002D02E5">
        <w:rPr>
          <w:rFonts w:ascii="Calibri" w:hAnsi="Calibri" w:cs="Calibri"/>
          <w:sz w:val="22"/>
          <w:szCs w:val="22"/>
        </w:rPr>
        <w:t>De Vereniging zal onder meer worden gefinancierd door inbrengen om niet van de Stichtende Leden, subsidies, toelagen, giften, bijdragen, schenkingen, legaten, gegeven zowel om de algemene doeleinden van de Vereniging te ondersteunen als ter ondersteuning van een specifiek project.</w:t>
      </w:r>
    </w:p>
    <w:p w14:paraId="4D27E577" w14:textId="77777777" w:rsidR="00344981" w:rsidRPr="002D02E5" w:rsidRDefault="00344981" w:rsidP="009D2AB7">
      <w:pPr>
        <w:pStyle w:val="body"/>
        <w:tabs>
          <w:tab w:val="left" w:pos="227"/>
        </w:tabs>
        <w:ind w:left="284" w:hanging="284"/>
        <w:jc w:val="left"/>
        <w:rPr>
          <w:rFonts w:ascii="Calibri" w:hAnsi="Calibri" w:cs="Calibri"/>
          <w:sz w:val="22"/>
          <w:szCs w:val="22"/>
        </w:rPr>
      </w:pPr>
    </w:p>
    <w:p w14:paraId="0E9AEDA3" w14:textId="77777777" w:rsidR="00344981" w:rsidRPr="002D02E5" w:rsidRDefault="00344981" w:rsidP="009D2AB7">
      <w:pPr>
        <w:pStyle w:val="body"/>
        <w:numPr>
          <w:ilvl w:val="0"/>
          <w:numId w:val="27"/>
        </w:numPr>
        <w:tabs>
          <w:tab w:val="clear" w:pos="567"/>
        </w:tabs>
        <w:ind w:left="284" w:hanging="284"/>
        <w:jc w:val="left"/>
        <w:rPr>
          <w:rFonts w:ascii="Calibri" w:hAnsi="Calibri" w:cs="Calibri"/>
          <w:sz w:val="22"/>
          <w:szCs w:val="22"/>
        </w:rPr>
      </w:pPr>
      <w:r w:rsidRPr="002D02E5">
        <w:rPr>
          <w:rFonts w:ascii="Calibri" w:hAnsi="Calibri" w:cs="Calibri"/>
          <w:sz w:val="22"/>
          <w:szCs w:val="22"/>
        </w:rPr>
        <w:t>Daarnaast kan de Vereniging middelen verwerven op elke andere wijze die niet in strijd is met de wet.</w:t>
      </w:r>
    </w:p>
    <w:p w14:paraId="689B2CCD" w14:textId="77777777" w:rsidR="00344981" w:rsidRPr="002D02E5" w:rsidRDefault="00344981" w:rsidP="009D2AB7">
      <w:pPr>
        <w:pStyle w:val="body"/>
        <w:jc w:val="left"/>
        <w:rPr>
          <w:rFonts w:ascii="Calibri" w:hAnsi="Calibri" w:cs="Calibri"/>
          <w:sz w:val="22"/>
          <w:szCs w:val="22"/>
        </w:rPr>
      </w:pPr>
    </w:p>
    <w:p w14:paraId="2412A338" w14:textId="77777777" w:rsidR="00344981" w:rsidRPr="002D02E5" w:rsidRDefault="00344981" w:rsidP="009D2AB7">
      <w:pPr>
        <w:pStyle w:val="vet1011"/>
        <w:jc w:val="left"/>
        <w:rPr>
          <w:rFonts w:ascii="Calibri" w:hAnsi="Calibri" w:cs="Calibri"/>
          <w:sz w:val="22"/>
          <w:szCs w:val="22"/>
        </w:rPr>
      </w:pPr>
      <w:r w:rsidRPr="002D02E5">
        <w:rPr>
          <w:rFonts w:ascii="Calibri" w:hAnsi="Calibri" w:cs="Calibri"/>
          <w:sz w:val="22"/>
          <w:szCs w:val="22"/>
        </w:rPr>
        <w:t>Art. 8, sectie 2. Boekhouding</w:t>
      </w:r>
    </w:p>
    <w:p w14:paraId="7A0C60A6" w14:textId="77777777" w:rsidR="00344981" w:rsidRPr="002D02E5" w:rsidRDefault="00344981" w:rsidP="009D2AB7">
      <w:pPr>
        <w:pStyle w:val="body"/>
        <w:jc w:val="left"/>
        <w:rPr>
          <w:rFonts w:ascii="Calibri" w:hAnsi="Calibri" w:cs="Calibri"/>
          <w:sz w:val="22"/>
          <w:szCs w:val="22"/>
        </w:rPr>
      </w:pPr>
    </w:p>
    <w:p w14:paraId="47E4C12E" w14:textId="77777777" w:rsidR="00344981" w:rsidRPr="002D02E5" w:rsidRDefault="00344981" w:rsidP="009D2AB7">
      <w:pPr>
        <w:pStyle w:val="body"/>
        <w:numPr>
          <w:ilvl w:val="0"/>
          <w:numId w:val="28"/>
        </w:numPr>
        <w:tabs>
          <w:tab w:val="clear" w:pos="567"/>
        </w:tabs>
        <w:ind w:left="284" w:hanging="284"/>
        <w:jc w:val="left"/>
        <w:rPr>
          <w:rFonts w:ascii="Calibri" w:hAnsi="Calibri" w:cs="Calibri"/>
          <w:sz w:val="22"/>
          <w:szCs w:val="22"/>
        </w:rPr>
      </w:pPr>
      <w:r w:rsidRPr="002D02E5">
        <w:rPr>
          <w:rFonts w:ascii="Calibri" w:hAnsi="Calibri" w:cs="Calibri"/>
          <w:sz w:val="22"/>
          <w:szCs w:val="22"/>
        </w:rPr>
        <w:t>Het boekjaar begint op [</w:t>
      </w:r>
      <w:r w:rsidRPr="00452549">
        <w:rPr>
          <w:rFonts w:ascii="Calibri" w:hAnsi="Calibri" w:cs="Calibri"/>
          <w:sz w:val="22"/>
          <w:szCs w:val="22"/>
          <w:highlight w:val="lightGray"/>
        </w:rPr>
        <w:t>1 januari en eindigt op 31 december</w:t>
      </w:r>
      <w:r w:rsidRPr="002D02E5">
        <w:rPr>
          <w:rFonts w:ascii="Calibri" w:hAnsi="Calibri" w:cs="Calibri"/>
          <w:sz w:val="22"/>
          <w:szCs w:val="22"/>
        </w:rPr>
        <w:t>]. Het eerste boekjaar zal eindigen op 31 december [</w:t>
      </w:r>
      <w:r w:rsidRPr="00452549">
        <w:rPr>
          <w:rFonts w:ascii="Calibri" w:hAnsi="Calibri" w:cs="Calibri"/>
          <w:sz w:val="22"/>
          <w:szCs w:val="22"/>
          <w:highlight w:val="lightGray"/>
        </w:rPr>
        <w:t>20XX</w:t>
      </w:r>
      <w:r w:rsidRPr="002D02E5">
        <w:rPr>
          <w:rFonts w:ascii="Calibri" w:hAnsi="Calibri" w:cs="Calibri"/>
          <w:sz w:val="22"/>
          <w:szCs w:val="22"/>
        </w:rPr>
        <w:t>].</w:t>
      </w:r>
    </w:p>
    <w:p w14:paraId="2DD3EBBC" w14:textId="77777777" w:rsidR="00344981" w:rsidRPr="002D02E5" w:rsidRDefault="00344981" w:rsidP="009D2AB7">
      <w:pPr>
        <w:pStyle w:val="body"/>
        <w:tabs>
          <w:tab w:val="left" w:pos="227"/>
        </w:tabs>
        <w:ind w:left="284" w:hanging="284"/>
        <w:jc w:val="left"/>
        <w:rPr>
          <w:rFonts w:ascii="Calibri" w:hAnsi="Calibri" w:cs="Calibri"/>
          <w:sz w:val="22"/>
          <w:szCs w:val="22"/>
        </w:rPr>
      </w:pPr>
    </w:p>
    <w:p w14:paraId="360765F6" w14:textId="77777777" w:rsidR="00344981" w:rsidRPr="002D02E5" w:rsidRDefault="00344981" w:rsidP="009D2AB7">
      <w:pPr>
        <w:pStyle w:val="body"/>
        <w:numPr>
          <w:ilvl w:val="0"/>
          <w:numId w:val="28"/>
        </w:numPr>
        <w:tabs>
          <w:tab w:val="clear" w:pos="567"/>
        </w:tabs>
        <w:ind w:left="284" w:hanging="284"/>
        <w:jc w:val="left"/>
        <w:rPr>
          <w:rFonts w:ascii="Calibri" w:hAnsi="Calibri" w:cs="Calibri"/>
          <w:bCs/>
          <w:sz w:val="22"/>
          <w:szCs w:val="22"/>
        </w:rPr>
      </w:pPr>
      <w:r w:rsidRPr="002D02E5">
        <w:rPr>
          <w:rFonts w:ascii="Calibri" w:hAnsi="Calibri" w:cs="Calibri"/>
          <w:bCs/>
          <w:sz w:val="22"/>
          <w:szCs w:val="22"/>
        </w:rPr>
        <w:t>De boekhouding wordt gevoerd overeenkomstig het bepaalde in de toepasselijke wetgeving voor vzw’s, ziekenhuizen en ziekenhuisnetwerken en de daaruit volgende uitvoeringsbesluiten.</w:t>
      </w:r>
    </w:p>
    <w:p w14:paraId="54DF5FF7" w14:textId="77777777" w:rsidR="00344981" w:rsidRPr="002D02E5" w:rsidRDefault="00344981" w:rsidP="009D2AB7">
      <w:pPr>
        <w:pStyle w:val="body"/>
        <w:tabs>
          <w:tab w:val="left" w:pos="227"/>
        </w:tabs>
        <w:ind w:left="284" w:hanging="284"/>
        <w:jc w:val="left"/>
        <w:rPr>
          <w:rFonts w:ascii="Calibri" w:hAnsi="Calibri" w:cs="Calibri"/>
          <w:sz w:val="22"/>
          <w:szCs w:val="22"/>
        </w:rPr>
      </w:pPr>
    </w:p>
    <w:p w14:paraId="18715928" w14:textId="77777777" w:rsidR="00344981" w:rsidRPr="002D02E5" w:rsidRDefault="00344981" w:rsidP="009D2AB7">
      <w:pPr>
        <w:pStyle w:val="body"/>
        <w:numPr>
          <w:ilvl w:val="0"/>
          <w:numId w:val="28"/>
        </w:numPr>
        <w:tabs>
          <w:tab w:val="clear" w:pos="567"/>
        </w:tabs>
        <w:ind w:left="284" w:hanging="284"/>
        <w:jc w:val="left"/>
        <w:rPr>
          <w:rFonts w:ascii="Calibri" w:hAnsi="Calibri" w:cs="Calibri"/>
          <w:sz w:val="22"/>
          <w:szCs w:val="22"/>
        </w:rPr>
      </w:pPr>
      <w:r w:rsidRPr="002D02E5">
        <w:rPr>
          <w:rFonts w:ascii="Calibri" w:hAnsi="Calibri" w:cs="Calibri"/>
          <w:bCs/>
          <w:sz w:val="22"/>
          <w:szCs w:val="22"/>
        </w:rPr>
        <w:t>De jaarrekening wordt neergelegd in het Verenigingsdossier gehouden op de griffie van de bevoegde rechtbank overeenkomstig het bepaalde in de toepasselijke vzw-bepalingen in het WVV. Voor zover van toepassing wordt de jaarrekening tevens neergelegd bij de Nationale Bank overeenkomstig het bepaalde in het WVV en de desbetreffende uitvoeringsbesluiten.</w:t>
      </w:r>
    </w:p>
    <w:p w14:paraId="4F75FF83" w14:textId="77777777" w:rsidR="00344981" w:rsidRPr="002D02E5" w:rsidRDefault="00344981" w:rsidP="009D2AB7">
      <w:pPr>
        <w:pStyle w:val="body"/>
        <w:tabs>
          <w:tab w:val="left" w:pos="227"/>
        </w:tabs>
        <w:ind w:left="284" w:hanging="284"/>
        <w:jc w:val="left"/>
        <w:rPr>
          <w:rFonts w:ascii="Calibri" w:hAnsi="Calibri" w:cs="Calibri"/>
          <w:sz w:val="22"/>
          <w:szCs w:val="22"/>
        </w:rPr>
      </w:pPr>
    </w:p>
    <w:p w14:paraId="7CD83654" w14:textId="77777777" w:rsidR="00344981" w:rsidRPr="002D02E5" w:rsidRDefault="00344981" w:rsidP="009D2AB7">
      <w:pPr>
        <w:pStyle w:val="body"/>
        <w:numPr>
          <w:ilvl w:val="0"/>
          <w:numId w:val="28"/>
        </w:numPr>
        <w:tabs>
          <w:tab w:val="clear" w:pos="567"/>
        </w:tabs>
        <w:ind w:left="284" w:hanging="284"/>
        <w:jc w:val="left"/>
        <w:rPr>
          <w:rFonts w:ascii="Calibri" w:hAnsi="Calibri" w:cs="Calibri"/>
          <w:sz w:val="22"/>
          <w:szCs w:val="22"/>
        </w:rPr>
      </w:pPr>
      <w:r w:rsidRPr="002D02E5">
        <w:rPr>
          <w:rFonts w:ascii="Calibri" w:hAnsi="Calibri" w:cs="Calibri"/>
          <w:sz w:val="22"/>
          <w:szCs w:val="22"/>
        </w:rPr>
        <w:t xml:space="preserve">De raad van bestuur legt de jaarrekening van het voorafgaande boekjaar ter goedkeuring voor aan de jaarlijkse algemene vergadering. Een ontwerp van begroting wordt ter goedkeuring voorgelegd aan een algemene vergadering gehouden uiterlijk in de laatste maand van </w:t>
      </w:r>
      <w:commentRangeStart w:id="59"/>
      <w:r w:rsidRPr="002D02E5">
        <w:rPr>
          <w:rFonts w:ascii="Calibri" w:hAnsi="Calibri" w:cs="Calibri"/>
          <w:sz w:val="22"/>
          <w:szCs w:val="22"/>
        </w:rPr>
        <w:t>het boekjaar dat voorafgaat aan het boekjaar waarop de begroting betrekking heeft.</w:t>
      </w:r>
      <w:commentRangeEnd w:id="59"/>
      <w:r w:rsidRPr="002D02E5">
        <w:rPr>
          <w:rStyle w:val="Verwijzingopmerking"/>
          <w:rFonts w:ascii="Calibri" w:eastAsia="SimSun" w:hAnsi="Calibri" w:cs="Calibri"/>
          <w:color w:val="auto"/>
          <w:sz w:val="22"/>
          <w:szCs w:val="22"/>
          <w:lang w:val="en-GB"/>
        </w:rPr>
        <w:commentReference w:id="59"/>
      </w:r>
    </w:p>
    <w:p w14:paraId="0DA92A62" w14:textId="77777777" w:rsidR="00344981" w:rsidRPr="002D02E5" w:rsidRDefault="00344981" w:rsidP="009D2AB7">
      <w:pPr>
        <w:pStyle w:val="body"/>
        <w:tabs>
          <w:tab w:val="left" w:pos="227"/>
        </w:tabs>
        <w:ind w:left="227" w:hanging="227"/>
        <w:jc w:val="left"/>
        <w:rPr>
          <w:rFonts w:ascii="Calibri" w:hAnsi="Calibri" w:cs="Calibri"/>
          <w:sz w:val="22"/>
          <w:szCs w:val="22"/>
        </w:rPr>
      </w:pPr>
    </w:p>
    <w:p w14:paraId="2DCB9A70" w14:textId="77777777" w:rsidR="00344981" w:rsidRPr="002D02E5" w:rsidRDefault="00344981" w:rsidP="009D2AB7">
      <w:pPr>
        <w:pStyle w:val="body"/>
        <w:tabs>
          <w:tab w:val="left" w:pos="227"/>
        </w:tabs>
        <w:ind w:left="227" w:hanging="227"/>
        <w:jc w:val="left"/>
        <w:rPr>
          <w:rFonts w:ascii="Calibri" w:hAnsi="Calibri" w:cs="Calibri"/>
          <w:sz w:val="22"/>
          <w:szCs w:val="22"/>
        </w:rPr>
      </w:pPr>
    </w:p>
    <w:p w14:paraId="76F0944C" w14:textId="77777777" w:rsidR="00344981" w:rsidRPr="002D02E5" w:rsidRDefault="00344981" w:rsidP="009D2AB7">
      <w:pPr>
        <w:pStyle w:val="vet1011"/>
        <w:jc w:val="left"/>
        <w:rPr>
          <w:rFonts w:ascii="Calibri" w:hAnsi="Calibri" w:cs="Calibri"/>
          <w:sz w:val="22"/>
          <w:szCs w:val="22"/>
        </w:rPr>
      </w:pPr>
      <w:r w:rsidRPr="002D02E5">
        <w:rPr>
          <w:rFonts w:ascii="Calibri" w:hAnsi="Calibri" w:cs="Calibri"/>
          <w:sz w:val="22"/>
          <w:szCs w:val="22"/>
        </w:rPr>
        <w:t>Artikel 9. Ontbinding</w:t>
      </w:r>
    </w:p>
    <w:p w14:paraId="0676311B" w14:textId="77777777" w:rsidR="00344981" w:rsidRPr="002D02E5" w:rsidRDefault="00344981" w:rsidP="009D2AB7">
      <w:pPr>
        <w:pStyle w:val="body"/>
        <w:jc w:val="left"/>
        <w:rPr>
          <w:rFonts w:ascii="Calibri" w:hAnsi="Calibri" w:cs="Calibri"/>
          <w:sz w:val="22"/>
          <w:szCs w:val="22"/>
        </w:rPr>
      </w:pPr>
    </w:p>
    <w:p w14:paraId="7F469845" w14:textId="77777777" w:rsidR="00344981" w:rsidRPr="002D02E5" w:rsidRDefault="00344981" w:rsidP="009D2AB7">
      <w:pPr>
        <w:pStyle w:val="body"/>
        <w:numPr>
          <w:ilvl w:val="0"/>
          <w:numId w:val="29"/>
        </w:numPr>
        <w:tabs>
          <w:tab w:val="clear" w:pos="567"/>
        </w:tabs>
        <w:ind w:left="284" w:hanging="284"/>
        <w:jc w:val="left"/>
        <w:rPr>
          <w:rFonts w:ascii="Calibri" w:hAnsi="Calibri" w:cs="Calibri"/>
          <w:sz w:val="22"/>
          <w:szCs w:val="22"/>
        </w:rPr>
      </w:pPr>
      <w:r w:rsidRPr="002D02E5">
        <w:rPr>
          <w:rFonts w:ascii="Calibri" w:hAnsi="Calibri" w:cs="Calibri"/>
          <w:sz w:val="22"/>
          <w:szCs w:val="22"/>
        </w:rPr>
        <w:t>De algemene vergadering zal worden samengeroepen ter bespreking van voorstellen met betrekking tot de ontbinding voorgelegd door de raad van bestuur of door minimum 1/5 van alle leden. De samenroeping en agendering vinden plaats overeenkomstig het bepaalde in deze statuten.</w:t>
      </w:r>
    </w:p>
    <w:p w14:paraId="524C8980" w14:textId="77777777" w:rsidR="00344981" w:rsidRPr="002D02E5" w:rsidRDefault="00344981" w:rsidP="009D2AB7">
      <w:pPr>
        <w:pStyle w:val="body"/>
        <w:tabs>
          <w:tab w:val="left" w:pos="227"/>
        </w:tabs>
        <w:ind w:left="284" w:hanging="284"/>
        <w:jc w:val="left"/>
        <w:rPr>
          <w:rFonts w:ascii="Calibri" w:hAnsi="Calibri" w:cs="Calibri"/>
          <w:sz w:val="22"/>
          <w:szCs w:val="22"/>
        </w:rPr>
      </w:pPr>
    </w:p>
    <w:p w14:paraId="5D43C5D8" w14:textId="77777777" w:rsidR="00344981" w:rsidRPr="002D02E5" w:rsidRDefault="00344981" w:rsidP="009D2AB7">
      <w:pPr>
        <w:pStyle w:val="body"/>
        <w:numPr>
          <w:ilvl w:val="0"/>
          <w:numId w:val="29"/>
        </w:numPr>
        <w:tabs>
          <w:tab w:val="clear" w:pos="567"/>
        </w:tabs>
        <w:ind w:left="284" w:hanging="284"/>
        <w:jc w:val="left"/>
        <w:rPr>
          <w:rFonts w:ascii="Calibri" w:hAnsi="Calibri" w:cs="Calibri"/>
          <w:sz w:val="22"/>
          <w:szCs w:val="22"/>
        </w:rPr>
      </w:pPr>
      <w:r w:rsidRPr="002D02E5">
        <w:rPr>
          <w:rFonts w:ascii="Calibri" w:hAnsi="Calibri" w:cs="Calibri"/>
          <w:sz w:val="22"/>
          <w:szCs w:val="22"/>
        </w:rPr>
        <w:t xml:space="preserve">De beraadslaging en beslissing over de ontbinding respecteert het quorum en de meerderheid vereist voor een doelwijziging zoals bepaald in deze statuten. </w:t>
      </w:r>
      <w:r w:rsidRPr="002D02E5">
        <w:rPr>
          <w:rFonts w:ascii="Calibri" w:hAnsi="Calibri" w:cs="Calibri"/>
          <w:bCs/>
          <w:sz w:val="22"/>
          <w:szCs w:val="22"/>
        </w:rPr>
        <w:t>Vanaf de beslissing tot ontbinding vermeldt de Vereniging steeds dat zij “vzw in vereffening” is overeenkomstig de vzw-wetgeving</w:t>
      </w:r>
      <w:r w:rsidRPr="002D02E5">
        <w:rPr>
          <w:rFonts w:ascii="Calibri" w:hAnsi="Calibri" w:cs="Calibri"/>
          <w:sz w:val="22"/>
          <w:szCs w:val="22"/>
        </w:rPr>
        <w:t>.</w:t>
      </w:r>
    </w:p>
    <w:p w14:paraId="0C09E137" w14:textId="77777777" w:rsidR="00344981" w:rsidRPr="002D02E5" w:rsidRDefault="00344981" w:rsidP="009D2AB7">
      <w:pPr>
        <w:pStyle w:val="body"/>
        <w:tabs>
          <w:tab w:val="left" w:pos="227"/>
        </w:tabs>
        <w:ind w:left="227" w:hanging="227"/>
        <w:jc w:val="left"/>
        <w:rPr>
          <w:rFonts w:ascii="Calibri" w:hAnsi="Calibri" w:cs="Calibri"/>
          <w:sz w:val="22"/>
          <w:szCs w:val="22"/>
        </w:rPr>
      </w:pPr>
    </w:p>
    <w:p w14:paraId="7211A41D" w14:textId="77777777" w:rsidR="00344981" w:rsidRPr="002D02E5" w:rsidRDefault="00344981" w:rsidP="009D2AB7">
      <w:pPr>
        <w:pStyle w:val="body"/>
        <w:numPr>
          <w:ilvl w:val="0"/>
          <w:numId w:val="29"/>
        </w:numPr>
        <w:tabs>
          <w:tab w:val="clear" w:pos="567"/>
        </w:tabs>
        <w:ind w:left="284" w:hanging="284"/>
        <w:jc w:val="left"/>
        <w:rPr>
          <w:rFonts w:ascii="Calibri" w:hAnsi="Calibri" w:cs="Calibri"/>
          <w:sz w:val="22"/>
          <w:szCs w:val="22"/>
        </w:rPr>
      </w:pPr>
      <w:r w:rsidRPr="002D02E5">
        <w:rPr>
          <w:rFonts w:ascii="Calibri" w:hAnsi="Calibri" w:cs="Calibri"/>
          <w:sz w:val="22"/>
          <w:szCs w:val="22"/>
        </w:rPr>
        <w:lastRenderedPageBreak/>
        <w:t>Ingeval het voorstel tot ontbinding wordt goedgekeurd, benoemt de algemene vergadering [</w:t>
      </w:r>
      <w:r w:rsidRPr="00452549">
        <w:rPr>
          <w:rFonts w:ascii="Calibri" w:hAnsi="Calibri" w:cs="Calibri"/>
          <w:sz w:val="22"/>
          <w:szCs w:val="22"/>
          <w:highlight w:val="lightGray"/>
        </w:rPr>
        <w:t>naar keuze: minstens 1 OF college OF…</w:t>
      </w:r>
      <w:r w:rsidRPr="002D02E5">
        <w:rPr>
          <w:rFonts w:ascii="Calibri" w:hAnsi="Calibri" w:cs="Calibri"/>
          <w:sz w:val="22"/>
          <w:szCs w:val="22"/>
        </w:rPr>
        <w:t>] vereffenaar waarvan zij de opdracht zal omschrijven.</w:t>
      </w:r>
    </w:p>
    <w:p w14:paraId="29D1E206" w14:textId="77777777" w:rsidR="00344981" w:rsidRPr="002D02E5" w:rsidRDefault="00344981" w:rsidP="009D2AB7">
      <w:pPr>
        <w:pStyle w:val="body"/>
        <w:tabs>
          <w:tab w:val="left" w:pos="227"/>
        </w:tabs>
        <w:ind w:left="284" w:hanging="284"/>
        <w:jc w:val="left"/>
        <w:rPr>
          <w:rFonts w:ascii="Calibri" w:hAnsi="Calibri" w:cs="Calibri"/>
          <w:sz w:val="22"/>
          <w:szCs w:val="22"/>
        </w:rPr>
      </w:pPr>
    </w:p>
    <w:p w14:paraId="73D8D2D3" w14:textId="77777777" w:rsidR="00344981" w:rsidRPr="002D02E5" w:rsidRDefault="00344981" w:rsidP="009D2AB7">
      <w:pPr>
        <w:pStyle w:val="body"/>
        <w:numPr>
          <w:ilvl w:val="0"/>
          <w:numId w:val="29"/>
        </w:numPr>
        <w:tabs>
          <w:tab w:val="clear" w:pos="567"/>
        </w:tabs>
        <w:ind w:left="284" w:hanging="284"/>
        <w:jc w:val="left"/>
        <w:rPr>
          <w:rFonts w:ascii="Calibri" w:hAnsi="Calibri" w:cs="Calibri"/>
          <w:sz w:val="22"/>
          <w:szCs w:val="22"/>
        </w:rPr>
      </w:pPr>
      <w:r w:rsidRPr="002D02E5">
        <w:rPr>
          <w:rFonts w:ascii="Calibri" w:hAnsi="Calibri" w:cs="Calibri"/>
          <w:sz w:val="22"/>
          <w:szCs w:val="22"/>
        </w:rPr>
        <w:t>In geval van ontbinding en vereffening, beslist de buitengewone algemene vergadering over de finale bestemming van het netto-actief van de Vereniging dat [</w:t>
      </w:r>
      <w:r w:rsidRPr="00452549">
        <w:rPr>
          <w:rFonts w:ascii="Calibri" w:hAnsi="Calibri" w:cs="Calibri"/>
          <w:sz w:val="22"/>
          <w:szCs w:val="22"/>
          <w:highlight w:val="lightGray"/>
        </w:rPr>
        <w:t>pro rata moet worden verdeeld onder de Stichtende Leden conform de beslissing van de algemene vergadering</w:t>
      </w:r>
      <w:r w:rsidRPr="002D02E5">
        <w:rPr>
          <w:rFonts w:ascii="Calibri" w:hAnsi="Calibri" w:cs="Calibri"/>
          <w:sz w:val="22"/>
          <w:szCs w:val="22"/>
        </w:rPr>
        <w:t>].</w:t>
      </w:r>
    </w:p>
    <w:p w14:paraId="601CCFE7" w14:textId="77777777" w:rsidR="00344981" w:rsidRPr="002D02E5" w:rsidRDefault="00344981" w:rsidP="009D2AB7">
      <w:pPr>
        <w:pStyle w:val="body"/>
        <w:tabs>
          <w:tab w:val="left" w:pos="227"/>
        </w:tabs>
        <w:ind w:left="284" w:hanging="284"/>
        <w:jc w:val="left"/>
        <w:rPr>
          <w:rFonts w:ascii="Calibri" w:hAnsi="Calibri" w:cs="Calibri"/>
          <w:sz w:val="22"/>
          <w:szCs w:val="22"/>
        </w:rPr>
      </w:pPr>
    </w:p>
    <w:p w14:paraId="4C60B672" w14:textId="77777777" w:rsidR="00344981" w:rsidRPr="002D02E5" w:rsidRDefault="00344981" w:rsidP="009D2AB7">
      <w:pPr>
        <w:pStyle w:val="body"/>
        <w:numPr>
          <w:ilvl w:val="0"/>
          <w:numId w:val="29"/>
        </w:numPr>
        <w:tabs>
          <w:tab w:val="clear" w:pos="567"/>
        </w:tabs>
        <w:ind w:left="284" w:hanging="284"/>
        <w:jc w:val="left"/>
        <w:rPr>
          <w:rFonts w:ascii="Calibri" w:hAnsi="Calibri" w:cs="Calibri"/>
          <w:bCs/>
          <w:sz w:val="22"/>
          <w:szCs w:val="22"/>
        </w:rPr>
      </w:pPr>
      <w:r w:rsidRPr="002D02E5">
        <w:rPr>
          <w:rFonts w:ascii="Calibri" w:hAnsi="Calibri" w:cs="Calibri"/>
          <w:sz w:val="22"/>
          <w:szCs w:val="22"/>
        </w:rPr>
        <w:t xml:space="preserve">Alle beslissingen betreffende de ontbinding, de vereffeningsvoorwaarden, de benoeming en de ambtsbeëindiging van de vereffenaars, de afsluiting van de vereffening en de bestemming van het actief worden </w:t>
      </w:r>
      <w:r w:rsidRPr="002D02E5">
        <w:rPr>
          <w:rFonts w:ascii="Calibri" w:hAnsi="Calibri" w:cs="Calibri"/>
          <w:bCs/>
          <w:sz w:val="22"/>
          <w:szCs w:val="22"/>
        </w:rPr>
        <w:t>neergelegd ter griffie</w:t>
      </w:r>
      <w:r w:rsidRPr="002D02E5">
        <w:rPr>
          <w:rFonts w:ascii="Calibri" w:hAnsi="Calibri" w:cs="Calibri"/>
          <w:sz w:val="22"/>
          <w:szCs w:val="22"/>
        </w:rPr>
        <w:t xml:space="preserve"> </w:t>
      </w:r>
      <w:r w:rsidRPr="002D02E5">
        <w:rPr>
          <w:rFonts w:ascii="Calibri" w:hAnsi="Calibri" w:cs="Calibri"/>
          <w:bCs/>
          <w:sz w:val="22"/>
          <w:szCs w:val="22"/>
        </w:rPr>
        <w:t xml:space="preserve">en bekendgemaakt in de </w:t>
      </w:r>
      <w:r w:rsidRPr="002D02E5">
        <w:rPr>
          <w:rFonts w:ascii="Calibri" w:hAnsi="Calibri" w:cs="Calibri"/>
          <w:bCs/>
          <w:i/>
          <w:sz w:val="22"/>
          <w:szCs w:val="22"/>
        </w:rPr>
        <w:t>Bijlagen bij het Belgisch Staatsblad</w:t>
      </w:r>
      <w:r w:rsidRPr="002D02E5">
        <w:rPr>
          <w:rFonts w:ascii="Calibri" w:hAnsi="Calibri" w:cs="Calibri"/>
          <w:bCs/>
          <w:sz w:val="22"/>
          <w:szCs w:val="22"/>
        </w:rPr>
        <w:t xml:space="preserve"> overeenkomstig het bepaalde in het WVV en de uitvoeringsbesluiten daaromtrent.</w:t>
      </w:r>
    </w:p>
    <w:p w14:paraId="354411F9" w14:textId="77777777" w:rsidR="00344981" w:rsidRPr="002D02E5" w:rsidRDefault="00344981" w:rsidP="009D2AB7">
      <w:pPr>
        <w:pStyle w:val="body"/>
        <w:jc w:val="left"/>
        <w:rPr>
          <w:rFonts w:ascii="Calibri" w:hAnsi="Calibri" w:cs="Calibri"/>
          <w:sz w:val="22"/>
          <w:szCs w:val="22"/>
        </w:rPr>
      </w:pPr>
    </w:p>
    <w:p w14:paraId="0F726024" w14:textId="77777777" w:rsidR="00344981" w:rsidRPr="002D02E5" w:rsidRDefault="00344981" w:rsidP="009D2AB7">
      <w:pPr>
        <w:pStyle w:val="body"/>
        <w:jc w:val="left"/>
        <w:rPr>
          <w:rFonts w:ascii="Calibri" w:hAnsi="Calibri" w:cs="Calibri"/>
          <w:sz w:val="22"/>
          <w:szCs w:val="22"/>
        </w:rPr>
      </w:pPr>
    </w:p>
    <w:p w14:paraId="31DF0106" w14:textId="77777777" w:rsidR="00344981" w:rsidRPr="002D02E5" w:rsidRDefault="00344981" w:rsidP="009D2AB7">
      <w:pPr>
        <w:pStyle w:val="body"/>
        <w:pBdr>
          <w:top w:val="single" w:sz="4" w:space="1" w:color="auto"/>
          <w:left w:val="single" w:sz="4" w:space="4" w:color="auto"/>
          <w:bottom w:val="single" w:sz="4" w:space="1" w:color="auto"/>
          <w:right w:val="single" w:sz="4" w:space="4" w:color="auto"/>
        </w:pBdr>
        <w:jc w:val="left"/>
        <w:rPr>
          <w:rFonts w:ascii="Calibri" w:hAnsi="Calibri" w:cs="Calibri"/>
          <w:b/>
          <w:sz w:val="22"/>
          <w:szCs w:val="22"/>
        </w:rPr>
      </w:pPr>
      <w:r w:rsidRPr="002D02E5">
        <w:rPr>
          <w:rFonts w:ascii="Calibri" w:hAnsi="Calibri" w:cs="Calibri"/>
          <w:b/>
          <w:sz w:val="22"/>
          <w:szCs w:val="22"/>
        </w:rPr>
        <w:t xml:space="preserve">NA GOEDKEURING STATUTEN, AANSLUITEND TE BESLISSEN: </w:t>
      </w:r>
    </w:p>
    <w:p w14:paraId="533702A5" w14:textId="77777777" w:rsidR="00344981" w:rsidRPr="002D02E5" w:rsidRDefault="00344981" w:rsidP="009D2AB7">
      <w:pPr>
        <w:pStyle w:val="body"/>
        <w:pBdr>
          <w:top w:val="single" w:sz="4" w:space="1" w:color="auto"/>
          <w:left w:val="single" w:sz="4" w:space="4" w:color="auto"/>
          <w:bottom w:val="single" w:sz="4" w:space="1" w:color="auto"/>
          <w:right w:val="single" w:sz="4" w:space="4" w:color="auto"/>
        </w:pBdr>
        <w:jc w:val="left"/>
        <w:rPr>
          <w:rFonts w:ascii="Calibri" w:hAnsi="Calibri" w:cs="Calibri"/>
          <w:b/>
          <w:sz w:val="22"/>
          <w:szCs w:val="22"/>
        </w:rPr>
      </w:pPr>
    </w:p>
    <w:p w14:paraId="006D4804" w14:textId="77777777" w:rsidR="00344981" w:rsidRPr="002D02E5" w:rsidRDefault="00344981" w:rsidP="009D2AB7">
      <w:pPr>
        <w:pStyle w:val="body"/>
        <w:pBdr>
          <w:top w:val="single" w:sz="4" w:space="1" w:color="auto"/>
          <w:left w:val="single" w:sz="4" w:space="4" w:color="auto"/>
          <w:bottom w:val="single" w:sz="4" w:space="1" w:color="auto"/>
          <w:right w:val="single" w:sz="4" w:space="4" w:color="auto"/>
        </w:pBdr>
        <w:jc w:val="left"/>
        <w:rPr>
          <w:rFonts w:ascii="Calibri" w:hAnsi="Calibri" w:cs="Calibri"/>
          <w:b/>
          <w:sz w:val="22"/>
          <w:szCs w:val="22"/>
        </w:rPr>
      </w:pPr>
      <w:r w:rsidRPr="002D02E5">
        <w:rPr>
          <w:rFonts w:ascii="Calibri" w:hAnsi="Calibri" w:cs="Calibri"/>
          <w:b/>
          <w:sz w:val="22"/>
          <w:szCs w:val="22"/>
        </w:rPr>
        <w:t>1) EVENTUELE INBRENG</w:t>
      </w:r>
    </w:p>
    <w:p w14:paraId="7B706D48" w14:textId="77777777" w:rsidR="00344981" w:rsidRPr="002D02E5" w:rsidRDefault="00344981" w:rsidP="009D2AB7">
      <w:pPr>
        <w:pStyle w:val="body"/>
        <w:pBdr>
          <w:top w:val="single" w:sz="4" w:space="1" w:color="auto"/>
          <w:left w:val="single" w:sz="4" w:space="4" w:color="auto"/>
          <w:bottom w:val="single" w:sz="4" w:space="1" w:color="auto"/>
          <w:right w:val="single" w:sz="4" w:space="4" w:color="auto"/>
        </w:pBdr>
        <w:jc w:val="left"/>
        <w:rPr>
          <w:rFonts w:ascii="Calibri" w:hAnsi="Calibri" w:cs="Calibri"/>
          <w:b/>
          <w:sz w:val="22"/>
          <w:szCs w:val="22"/>
        </w:rPr>
      </w:pPr>
      <w:r w:rsidRPr="002D02E5">
        <w:rPr>
          <w:rFonts w:ascii="Calibri" w:hAnsi="Calibri" w:cs="Calibri"/>
          <w:b/>
          <w:sz w:val="22"/>
          <w:szCs w:val="22"/>
        </w:rPr>
        <w:t xml:space="preserve">2) OVERNAME RECHTSHANDELINGEN AANGEGAAN NAMENS VZW “in oprichting” </w:t>
      </w:r>
    </w:p>
    <w:p w14:paraId="231D6D54" w14:textId="77777777" w:rsidR="00344981" w:rsidRPr="002D02E5" w:rsidRDefault="00344981" w:rsidP="009D2AB7">
      <w:pPr>
        <w:pStyle w:val="body"/>
        <w:pBdr>
          <w:top w:val="single" w:sz="4" w:space="1" w:color="auto"/>
          <w:left w:val="single" w:sz="4" w:space="4" w:color="auto"/>
          <w:bottom w:val="single" w:sz="4" w:space="1" w:color="auto"/>
          <w:right w:val="single" w:sz="4" w:space="4" w:color="auto"/>
        </w:pBdr>
        <w:jc w:val="left"/>
        <w:rPr>
          <w:rFonts w:ascii="Calibri" w:hAnsi="Calibri" w:cs="Calibri"/>
          <w:b/>
          <w:sz w:val="22"/>
          <w:szCs w:val="22"/>
        </w:rPr>
      </w:pPr>
      <w:r w:rsidRPr="002D02E5">
        <w:rPr>
          <w:rFonts w:ascii="Calibri" w:hAnsi="Calibri" w:cs="Calibri"/>
          <w:b/>
          <w:sz w:val="22"/>
          <w:szCs w:val="22"/>
        </w:rPr>
        <w:t>2) BENOEMING EERSTE BESTUURDERS / DAGELIJKS BESTUURDER</w:t>
      </w:r>
    </w:p>
    <w:p w14:paraId="3AF7EC6F" w14:textId="77777777" w:rsidR="00344981" w:rsidRPr="002D02E5" w:rsidRDefault="00344981" w:rsidP="009D2AB7">
      <w:pPr>
        <w:pStyle w:val="body"/>
        <w:pBdr>
          <w:top w:val="single" w:sz="4" w:space="1" w:color="auto"/>
          <w:left w:val="single" w:sz="4" w:space="4" w:color="auto"/>
          <w:bottom w:val="single" w:sz="4" w:space="1" w:color="auto"/>
          <w:right w:val="single" w:sz="4" w:space="4" w:color="auto"/>
        </w:pBdr>
        <w:jc w:val="left"/>
        <w:rPr>
          <w:rFonts w:ascii="Calibri" w:hAnsi="Calibri" w:cs="Calibri"/>
          <w:b/>
          <w:sz w:val="22"/>
          <w:szCs w:val="22"/>
        </w:rPr>
      </w:pPr>
      <w:r w:rsidRPr="002D02E5">
        <w:rPr>
          <w:rFonts w:ascii="Calibri" w:hAnsi="Calibri" w:cs="Calibri"/>
          <w:b/>
          <w:sz w:val="22"/>
          <w:szCs w:val="22"/>
        </w:rPr>
        <w:t xml:space="preserve">3) MANDAAT VOOR OPENBAARMAKINGSFORMALITEITEN </w:t>
      </w:r>
    </w:p>
    <w:p w14:paraId="54362BA6" w14:textId="77777777" w:rsidR="00344981" w:rsidRPr="002D02E5" w:rsidRDefault="00344981" w:rsidP="009D2AB7">
      <w:pPr>
        <w:pStyle w:val="body"/>
        <w:jc w:val="left"/>
        <w:rPr>
          <w:rFonts w:ascii="Calibri" w:hAnsi="Calibri" w:cs="Calibri"/>
          <w:sz w:val="22"/>
          <w:szCs w:val="22"/>
        </w:rPr>
      </w:pPr>
    </w:p>
    <w:p w14:paraId="3D356A87" w14:textId="77777777" w:rsidR="00344981" w:rsidRPr="002D02E5" w:rsidRDefault="00344981" w:rsidP="009D2AB7">
      <w:pPr>
        <w:pStyle w:val="body"/>
        <w:jc w:val="left"/>
        <w:rPr>
          <w:rFonts w:ascii="Calibri" w:hAnsi="Calibri" w:cs="Calibri"/>
          <w:sz w:val="22"/>
          <w:szCs w:val="22"/>
        </w:rPr>
      </w:pPr>
    </w:p>
    <w:p w14:paraId="4544941C" w14:textId="77777777" w:rsidR="00344981" w:rsidRPr="002D02E5" w:rsidRDefault="00344981" w:rsidP="009D2AB7">
      <w:pPr>
        <w:pStyle w:val="body"/>
        <w:jc w:val="left"/>
        <w:rPr>
          <w:rFonts w:ascii="Calibri" w:hAnsi="Calibri" w:cs="Calibri"/>
          <w:sz w:val="22"/>
          <w:szCs w:val="22"/>
        </w:rPr>
      </w:pPr>
      <w:r w:rsidRPr="002D02E5">
        <w:rPr>
          <w:rFonts w:ascii="Calibri" w:hAnsi="Calibri" w:cs="Calibri"/>
          <w:sz w:val="22"/>
          <w:szCs w:val="22"/>
        </w:rPr>
        <w:t xml:space="preserve">Gedaan op </w:t>
      </w:r>
      <w:r w:rsidRPr="002D02E5">
        <w:rPr>
          <w:rFonts w:ascii="Calibri" w:hAnsi="Calibri" w:cs="Calibri"/>
          <w:sz w:val="22"/>
          <w:szCs w:val="22"/>
          <w:u w:val="single" w:color="000000"/>
        </w:rPr>
        <w:t>[</w:t>
      </w:r>
      <w:r w:rsidRPr="00452549">
        <w:rPr>
          <w:rFonts w:ascii="Calibri" w:hAnsi="Calibri" w:cs="Calibri"/>
          <w:sz w:val="22"/>
          <w:szCs w:val="22"/>
          <w:highlight w:val="lightGray"/>
        </w:rPr>
        <w:t>datum</w:t>
      </w:r>
      <w:r w:rsidRPr="002D02E5">
        <w:rPr>
          <w:rFonts w:ascii="Calibri" w:hAnsi="Calibri" w:cs="Calibri"/>
          <w:sz w:val="22"/>
          <w:szCs w:val="22"/>
          <w:u w:val="single" w:color="000000"/>
        </w:rPr>
        <w:t>]</w:t>
      </w:r>
      <w:r w:rsidRPr="002D02E5">
        <w:rPr>
          <w:rFonts w:ascii="Calibri" w:hAnsi="Calibri" w:cs="Calibri"/>
          <w:sz w:val="22"/>
          <w:szCs w:val="22"/>
        </w:rPr>
        <w:t xml:space="preserve">, te </w:t>
      </w:r>
      <w:r w:rsidRPr="002D02E5">
        <w:rPr>
          <w:rFonts w:ascii="Calibri" w:hAnsi="Calibri" w:cs="Calibri"/>
          <w:sz w:val="22"/>
          <w:szCs w:val="22"/>
          <w:u w:val="single" w:color="000000"/>
        </w:rPr>
        <w:t>[</w:t>
      </w:r>
      <w:r w:rsidRPr="00452549">
        <w:rPr>
          <w:rFonts w:ascii="Calibri" w:hAnsi="Calibri" w:cs="Calibri"/>
          <w:sz w:val="22"/>
          <w:szCs w:val="22"/>
          <w:highlight w:val="lightGray"/>
        </w:rPr>
        <w:t>plaats</w:t>
      </w:r>
      <w:r w:rsidRPr="002D02E5">
        <w:rPr>
          <w:rFonts w:ascii="Calibri" w:hAnsi="Calibri" w:cs="Calibri"/>
          <w:sz w:val="22"/>
          <w:szCs w:val="22"/>
          <w:u w:val="single" w:color="000000"/>
        </w:rPr>
        <w:t>]</w:t>
      </w:r>
      <w:r w:rsidRPr="002D02E5">
        <w:rPr>
          <w:rFonts w:ascii="Calibri" w:hAnsi="Calibri" w:cs="Calibri"/>
          <w:sz w:val="22"/>
          <w:szCs w:val="22"/>
        </w:rPr>
        <w:t>,</w:t>
      </w:r>
    </w:p>
    <w:p w14:paraId="72F2D28E" w14:textId="77777777" w:rsidR="00344981" w:rsidRPr="002D02E5" w:rsidRDefault="00344981" w:rsidP="009D2AB7">
      <w:pPr>
        <w:pStyle w:val="body"/>
        <w:jc w:val="left"/>
        <w:rPr>
          <w:rFonts w:ascii="Calibri" w:hAnsi="Calibri" w:cs="Calibri"/>
          <w:sz w:val="22"/>
          <w:szCs w:val="22"/>
        </w:rPr>
      </w:pPr>
      <w:r w:rsidRPr="002D02E5">
        <w:rPr>
          <w:rFonts w:ascii="Calibri" w:hAnsi="Calibri" w:cs="Calibri"/>
          <w:sz w:val="22"/>
          <w:szCs w:val="22"/>
        </w:rPr>
        <w:t>In [</w:t>
      </w:r>
      <w:r w:rsidRPr="00452549">
        <w:rPr>
          <w:rFonts w:ascii="Calibri" w:hAnsi="Calibri" w:cs="Calibri"/>
          <w:sz w:val="22"/>
          <w:szCs w:val="22"/>
          <w:highlight w:val="lightGray"/>
        </w:rPr>
        <w:t>xx</w:t>
      </w:r>
      <w:r w:rsidRPr="002D02E5">
        <w:rPr>
          <w:rFonts w:ascii="Calibri" w:hAnsi="Calibri" w:cs="Calibri"/>
          <w:sz w:val="22"/>
          <w:szCs w:val="22"/>
        </w:rPr>
        <w:t>] originele exemplaren.</w:t>
      </w:r>
    </w:p>
    <w:p w14:paraId="6884905D" w14:textId="77777777" w:rsidR="00344981" w:rsidRPr="002D02E5" w:rsidRDefault="00344981" w:rsidP="009D2AB7">
      <w:pPr>
        <w:rPr>
          <w:rFonts w:ascii="Calibri" w:hAnsi="Calibri" w:cs="Calibri"/>
          <w:sz w:val="22"/>
          <w:szCs w:val="22"/>
        </w:rPr>
      </w:pPr>
    </w:p>
    <w:sectPr w:rsidR="00344981" w:rsidRPr="002D02E5" w:rsidSect="00926B07">
      <w:footerReference w:type="even" r:id="rId13"/>
      <w:footerReference w:type="default" r:id="rId14"/>
      <w:footerReference w:type="first" r:id="rId15"/>
      <w:pgSz w:w="11907" w:h="16840" w:code="9"/>
      <w:pgMar w:top="1701" w:right="1814" w:bottom="1985" w:left="1418" w:header="0" w:footer="567"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leen Denef" w:date="2019-03-14T13:06:00Z" w:initials="MD">
    <w:p w14:paraId="4A0508B5" w14:textId="77777777" w:rsidR="00344981" w:rsidRDefault="00344981" w:rsidP="00344981">
      <w:pPr>
        <w:pStyle w:val="Tekstopmerking"/>
        <w:rPr>
          <w:rFonts w:ascii="Arial Narrow" w:hAnsi="Arial Narrow"/>
          <w:sz w:val="16"/>
          <w:szCs w:val="16"/>
          <w:lang w:val="nl-BE"/>
        </w:rPr>
      </w:pPr>
      <w:r>
        <w:rPr>
          <w:rStyle w:val="Verwijzingopmerking"/>
        </w:rPr>
        <w:annotationRef/>
      </w:r>
      <w:r>
        <w:rPr>
          <w:rFonts w:ascii="Arial Narrow" w:hAnsi="Arial Narrow"/>
          <w:sz w:val="16"/>
          <w:szCs w:val="16"/>
          <w:lang w:val="nl-BE"/>
        </w:rPr>
        <w:t xml:space="preserve">*Algemene todo voor alle oprichters: </w:t>
      </w:r>
    </w:p>
    <w:p w14:paraId="3E2BD2AF" w14:textId="77777777" w:rsidR="00344981" w:rsidRDefault="00344981" w:rsidP="00344981">
      <w:pPr>
        <w:pStyle w:val="Tekstopmerking"/>
        <w:widowControl w:val="0"/>
        <w:numPr>
          <w:ilvl w:val="0"/>
          <w:numId w:val="38"/>
        </w:numPr>
        <w:tabs>
          <w:tab w:val="left" w:pos="737"/>
        </w:tabs>
        <w:rPr>
          <w:sz w:val="16"/>
          <w:szCs w:val="16"/>
          <w:lang w:val="nl-BE"/>
        </w:rPr>
      </w:pPr>
      <w:r>
        <w:rPr>
          <w:rFonts w:ascii="Arial Narrow" w:hAnsi="Arial Narrow"/>
          <w:sz w:val="16"/>
          <w:szCs w:val="16"/>
          <w:lang w:val="nl-BE"/>
        </w:rPr>
        <w:t xml:space="preserve"> verankering in het eigen statutair doel van netwerkloyauteit </w:t>
      </w:r>
    </w:p>
    <w:p w14:paraId="323E66A1" w14:textId="77777777" w:rsidR="00344981" w:rsidRDefault="00344981" w:rsidP="00344981">
      <w:pPr>
        <w:pStyle w:val="Tekstopmerking"/>
        <w:widowControl w:val="0"/>
        <w:numPr>
          <w:ilvl w:val="0"/>
          <w:numId w:val="38"/>
        </w:numPr>
        <w:tabs>
          <w:tab w:val="left" w:pos="737"/>
        </w:tabs>
        <w:rPr>
          <w:sz w:val="16"/>
          <w:szCs w:val="16"/>
          <w:lang w:val="nl-BE"/>
        </w:rPr>
      </w:pPr>
      <w:r>
        <w:rPr>
          <w:rFonts w:ascii="Arial Narrow" w:hAnsi="Arial Narrow"/>
          <w:sz w:val="16"/>
          <w:szCs w:val="16"/>
          <w:lang w:val="nl-BE"/>
        </w:rPr>
        <w:t xml:space="preserve"> nakijken per oprichter: mogelijkheid tot deelname in andere verenigingen + naleving toepasselijke interne goedkeurings-/adviesprocedures</w:t>
      </w:r>
    </w:p>
    <w:p w14:paraId="1EF40D46" w14:textId="77777777" w:rsidR="00344981" w:rsidRPr="00670F0A" w:rsidRDefault="00344981" w:rsidP="00344981">
      <w:pPr>
        <w:pStyle w:val="Tekstopmerking"/>
        <w:rPr>
          <w:lang w:val="nl-BE"/>
        </w:rPr>
      </w:pPr>
      <w:r>
        <w:rPr>
          <w:rFonts w:ascii="Arial Narrow" w:hAnsi="Arial Narrow"/>
          <w:lang w:val="nl-BE"/>
        </w:rPr>
        <w:t>*Bijzonder aandachtspunt indien RvB bestaat uit één of meer rechtspersonen (bv in ziekenhuisverenigingen of autonome verzorgingsinstellingen): dit veronderstelt een getrapte besluitvorming in meerdere fasen, m.n. (1) voorafgaande  RvB van de bestuurders-rechtspersonen, desgevallend nog rekening te houden met voorafgaande besluitvorming op niveau lokaal bestuur (gemeente &amp; ocmw)  en (2) RvB van ziekenhuis zelf. Voldoende ruime retroplanning is dus cruciaal.</w:t>
      </w:r>
    </w:p>
  </w:comment>
  <w:comment w:id="1" w:author="Marleen Denef" w:date="2019-03-14T11:07:00Z" w:initials="MD">
    <w:p w14:paraId="13AE07A8" w14:textId="77777777" w:rsidR="00344981" w:rsidRPr="003D3EA2" w:rsidRDefault="00344981" w:rsidP="00344981">
      <w:pPr>
        <w:pStyle w:val="Tekstopmerking"/>
        <w:rPr>
          <w:rFonts w:ascii="Arial Narrow" w:hAnsi="Arial Narrow"/>
          <w:lang w:val="nl-BE"/>
        </w:rPr>
      </w:pPr>
      <w:r>
        <w:rPr>
          <w:rStyle w:val="Verwijzingopmerking"/>
        </w:rPr>
        <w:annotationRef/>
      </w:r>
      <w:r w:rsidRPr="003D3EA2">
        <w:rPr>
          <w:rFonts w:ascii="Arial Narrow" w:hAnsi="Arial Narrow"/>
          <w:lang w:val="nl-BE"/>
        </w:rPr>
        <w:t>Inwerkingtreding op 1 mei 2019</w:t>
      </w:r>
    </w:p>
  </w:comment>
  <w:comment w:id="2" w:author="Marleen Denef" w:date="2019-03-14T11:14:00Z" w:initials="MD">
    <w:p w14:paraId="1668679D" w14:textId="77777777" w:rsidR="00344981" w:rsidRPr="003D3EA2" w:rsidRDefault="00344981" w:rsidP="00344981">
      <w:pPr>
        <w:pStyle w:val="Tekstopmerking"/>
        <w:rPr>
          <w:rFonts w:ascii="Arial Narrow" w:hAnsi="Arial Narrow"/>
          <w:sz w:val="16"/>
          <w:szCs w:val="16"/>
          <w:lang w:val="nl-BE"/>
        </w:rPr>
      </w:pPr>
      <w:r>
        <w:rPr>
          <w:rStyle w:val="Verwijzingopmerking"/>
        </w:rPr>
        <w:annotationRef/>
      </w:r>
      <w:r>
        <w:rPr>
          <w:rStyle w:val="Verwijzingopmerking"/>
        </w:rPr>
        <w:annotationRef/>
      </w:r>
      <w:r>
        <w:rPr>
          <w:rFonts w:ascii="Arial Narrow" w:hAnsi="Arial Narrow"/>
          <w:sz w:val="16"/>
          <w:szCs w:val="16"/>
          <w:lang w:val="nl-BE"/>
        </w:rPr>
        <w:t xml:space="preserve">Nieuw ogv art. 2:4, eerste lid WVV </w:t>
      </w:r>
    </w:p>
  </w:comment>
  <w:comment w:id="3" w:author="Marleen Denef" w:date="2019-03-14T11:15:00Z" w:initials="MD">
    <w:p w14:paraId="3E5BB2A0" w14:textId="77777777" w:rsidR="00344981" w:rsidRPr="003D3EA2" w:rsidRDefault="00344981" w:rsidP="00344981">
      <w:pPr>
        <w:pStyle w:val="Tekstopmerking"/>
        <w:rPr>
          <w:rFonts w:ascii="Arial Narrow" w:hAnsi="Arial Narrow"/>
          <w:sz w:val="16"/>
          <w:szCs w:val="16"/>
          <w:lang w:val="nl-BE"/>
        </w:rPr>
      </w:pPr>
      <w:r>
        <w:rPr>
          <w:rStyle w:val="Verwijzingopmerking"/>
        </w:rPr>
        <w:annotationRef/>
      </w:r>
      <w:r>
        <w:rPr>
          <w:rStyle w:val="Verwijzingopmerking"/>
        </w:rPr>
        <w:annotationRef/>
      </w:r>
      <w:r>
        <w:rPr>
          <w:rFonts w:ascii="Arial Narrow" w:hAnsi="Arial Narrow"/>
          <w:sz w:val="16"/>
          <w:szCs w:val="16"/>
          <w:lang w:val="nl-BE"/>
        </w:rPr>
        <w:t xml:space="preserve">Nieuw ogv art. 2:4, eerste lid WVV </w:t>
      </w:r>
    </w:p>
  </w:comment>
  <w:comment w:id="4" w:author="Marleen Denef" w:date="2019-03-14T11:16:00Z" w:initials="MD">
    <w:p w14:paraId="5EE06DA1" w14:textId="77777777" w:rsidR="00344981" w:rsidRPr="003D3EA2" w:rsidRDefault="00344981" w:rsidP="00344981">
      <w:pPr>
        <w:pStyle w:val="Tekstopmerking"/>
        <w:rPr>
          <w:lang w:val="nl-BE"/>
        </w:rPr>
      </w:pPr>
      <w:r>
        <w:rPr>
          <w:rStyle w:val="Verwijzingopmerking"/>
        </w:rPr>
        <w:annotationRef/>
      </w:r>
      <w:r>
        <w:rPr>
          <w:rFonts w:ascii="Arial Narrow" w:hAnsi="Arial Narrow"/>
          <w:sz w:val="16"/>
          <w:szCs w:val="16"/>
          <w:lang w:val="nl-BE"/>
        </w:rPr>
        <w:t>Nieuwe terminologie in artikel 1:2 WVV met duidelijk onderscheid tussen “belangeloos doel” en “voorwerp”</w:t>
      </w:r>
    </w:p>
  </w:comment>
  <w:comment w:id="5" w:author="Marleen Denef" w:date="2019-03-14T11:16:00Z" w:initials="MD">
    <w:p w14:paraId="62DA9A98" w14:textId="77777777" w:rsidR="00344981" w:rsidRPr="003D3EA2" w:rsidRDefault="00344981" w:rsidP="00344981">
      <w:pPr>
        <w:pStyle w:val="Tekstopmerking"/>
        <w:rPr>
          <w:rFonts w:ascii="Arial Narrow" w:hAnsi="Arial Narrow"/>
          <w:sz w:val="16"/>
          <w:szCs w:val="16"/>
          <w:lang w:val="nl-BE"/>
        </w:rPr>
      </w:pPr>
      <w:r>
        <w:rPr>
          <w:rStyle w:val="Verwijzingopmerking"/>
        </w:rPr>
        <w:annotationRef/>
      </w:r>
      <w:r>
        <w:rPr>
          <w:rStyle w:val="Verwijzingopmerking"/>
        </w:rPr>
        <w:annotationRef/>
      </w:r>
      <w:r>
        <w:rPr>
          <w:rFonts w:ascii="Arial Narrow" w:hAnsi="Arial Narrow"/>
          <w:sz w:val="16"/>
          <w:szCs w:val="16"/>
          <w:lang w:val="nl-BE"/>
        </w:rPr>
        <w:t>Bij oprichting zal de vereniging in beginsel nog niet erkend zijn als locoregionaal klinisch ziekenhuisnetwerk, tenzij men hiervan een “opschortende voorwaarde” voor oprichting maakt.(zie ook Q&amp;A)</w:t>
      </w:r>
    </w:p>
  </w:comment>
  <w:comment w:id="6" w:author="Marleen Denef" w:date="2019-03-14T11:17:00Z" w:initials="MD">
    <w:p w14:paraId="7769A2A4" w14:textId="77777777" w:rsidR="00344981" w:rsidRDefault="00344981" w:rsidP="00344981">
      <w:pPr>
        <w:pStyle w:val="Tekstopmerking"/>
        <w:rPr>
          <w:lang w:val="nl-BE"/>
        </w:rPr>
      </w:pPr>
      <w:r>
        <w:rPr>
          <w:rStyle w:val="Verwijzingopmerking"/>
        </w:rPr>
        <w:annotationRef/>
      </w:r>
      <w:r>
        <w:rPr>
          <w:rStyle w:val="Verwijzingopmerking"/>
        </w:rPr>
        <w:annotationRef/>
      </w:r>
      <w:r>
        <w:rPr>
          <w:rFonts w:ascii="Arial Narrow" w:hAnsi="Arial Narrow"/>
          <w:sz w:val="16"/>
          <w:szCs w:val="16"/>
          <w:lang w:val="nl-BE"/>
        </w:rPr>
        <w:t>Nieuwe terminologie in WVV met duidelijk onderscheid tussen “belangeloos doel” en “voorwerp”</w:t>
      </w:r>
    </w:p>
    <w:p w14:paraId="2A915D39" w14:textId="77777777" w:rsidR="00344981" w:rsidRPr="007F1BDE" w:rsidRDefault="00344981" w:rsidP="00344981">
      <w:pPr>
        <w:pStyle w:val="Tekstopmerking"/>
        <w:rPr>
          <w:lang w:val="nl-BE"/>
        </w:rPr>
      </w:pPr>
    </w:p>
  </w:comment>
  <w:comment w:id="7" w:author="Marleen Denef" w:date="2019-03-14T11:17:00Z" w:initials="MD">
    <w:p w14:paraId="25B22010" w14:textId="77777777" w:rsidR="00344981" w:rsidRPr="007F1BDE" w:rsidRDefault="00344981" w:rsidP="00344981">
      <w:pPr>
        <w:pStyle w:val="Tekstopmerking"/>
        <w:rPr>
          <w:rFonts w:ascii="Arial Narrow" w:hAnsi="Arial Narrow"/>
          <w:sz w:val="16"/>
          <w:szCs w:val="16"/>
          <w:lang w:val="nl-BE"/>
        </w:rPr>
      </w:pPr>
      <w:r>
        <w:rPr>
          <w:rStyle w:val="Verwijzingopmerking"/>
        </w:rPr>
        <w:annotationRef/>
      </w:r>
      <w:r>
        <w:rPr>
          <w:rFonts w:ascii="Arial Narrow" w:hAnsi="Arial Narrow"/>
          <w:sz w:val="16"/>
          <w:szCs w:val="16"/>
          <w:lang w:val="nl-BE"/>
        </w:rPr>
        <w:t xml:space="preserve"> Het is sinds de wet van 2 mei 2002 niet meer nodig om de verwerving en verkoop van onroerende goederen of de daden van beschikking apart te vermelden als specifieke activiteiten. </w:t>
      </w:r>
    </w:p>
  </w:comment>
  <w:comment w:id="8" w:author="Marleen Denef" w:date="2019-03-14T11:21:00Z" w:initials="MD">
    <w:p w14:paraId="3D84BCCF" w14:textId="77777777" w:rsidR="00344981" w:rsidRDefault="00344981" w:rsidP="00344981">
      <w:pPr>
        <w:pStyle w:val="Tekstopmerking"/>
        <w:rPr>
          <w:rFonts w:ascii="Arial Narrow" w:hAnsi="Arial Narrow"/>
          <w:sz w:val="16"/>
          <w:szCs w:val="16"/>
          <w:lang w:val="nl-BE"/>
        </w:rPr>
      </w:pPr>
      <w:r>
        <w:rPr>
          <w:rStyle w:val="Verwijzingopmerking"/>
        </w:rPr>
        <w:annotationRef/>
      </w:r>
      <w:r>
        <w:rPr>
          <w:rFonts w:ascii="Arial Narrow" w:hAnsi="Arial Narrow"/>
          <w:sz w:val="16"/>
          <w:szCs w:val="16"/>
          <w:lang w:val="nl-BE"/>
        </w:rPr>
        <w:t>Regelgeving die hier in acht moet worden genomen:</w:t>
      </w:r>
    </w:p>
    <w:p w14:paraId="284C377A" w14:textId="77777777" w:rsidR="00344981" w:rsidRDefault="00344981" w:rsidP="00344981">
      <w:pPr>
        <w:pStyle w:val="Tekstopmerking"/>
        <w:rPr>
          <w:rFonts w:ascii="Arial Narrow" w:hAnsi="Arial Narrow"/>
          <w:sz w:val="16"/>
          <w:szCs w:val="16"/>
          <w:lang w:val="nl-BE"/>
        </w:rPr>
      </w:pPr>
      <w:r>
        <w:rPr>
          <w:rFonts w:ascii="Arial Narrow" w:hAnsi="Arial Narrow"/>
          <w:sz w:val="16"/>
          <w:szCs w:val="16"/>
          <w:lang w:val="nl-BE"/>
        </w:rPr>
        <w:t xml:space="preserve">1) art. 17/1 Gec ZKHwet = elk ZHK minstens 1 vertegenwoordiger + 1 onafhankelijke in het “beheersorgaan” van de netwerk-vzw </w:t>
      </w:r>
    </w:p>
    <w:p w14:paraId="0EF91AD7" w14:textId="77777777" w:rsidR="00344981" w:rsidRPr="007F1BDE" w:rsidRDefault="00344981" w:rsidP="00344981">
      <w:pPr>
        <w:pStyle w:val="Tekstopmerking"/>
        <w:rPr>
          <w:lang w:val="nl-BE"/>
        </w:rPr>
      </w:pPr>
      <w:r>
        <w:rPr>
          <w:rFonts w:ascii="Arial Narrow" w:hAnsi="Arial Narrow"/>
          <w:sz w:val="16"/>
          <w:szCs w:val="16"/>
          <w:lang w:val="nl-BE"/>
        </w:rPr>
        <w:t xml:space="preserve">2) art. 9:5 </w:t>
      </w:r>
      <w:r>
        <w:rPr>
          <w:rFonts w:ascii="Arial Narrow" w:hAnsi="Arial Narrow"/>
          <w:sz w:val="16"/>
          <w:szCs w:val="16"/>
          <w:u w:val="single"/>
          <w:lang w:val="nl-BE"/>
        </w:rPr>
        <w:t>WVV</w:t>
      </w:r>
      <w:r>
        <w:rPr>
          <w:rFonts w:ascii="Arial Narrow" w:hAnsi="Arial Narrow"/>
          <w:sz w:val="16"/>
          <w:szCs w:val="16"/>
          <w:lang w:val="nl-BE"/>
        </w:rPr>
        <w:t xml:space="preserve"> = de verplichting om meer leden dan bestuurders te voorzien op grond van artikel 13 VZW-wet komt te vervallen vanaf 1 mei 2019. Dit betekent dat het aantal bestuurders vanaf dan dus groter mag zijn dan het aantal leden in de algemene vergadering.</w:t>
      </w:r>
    </w:p>
  </w:comment>
  <w:comment w:id="9" w:author="Marleen Denef" w:date="2019-03-15T16:00:00Z" w:initials="MD">
    <w:p w14:paraId="05876394" w14:textId="77777777" w:rsidR="00344981" w:rsidRDefault="00344981" w:rsidP="00344981">
      <w:pPr>
        <w:pStyle w:val="Tekstopmerking"/>
        <w:rPr>
          <w:rFonts w:ascii="Arial Narrow" w:hAnsi="Arial Narrow"/>
          <w:sz w:val="16"/>
          <w:szCs w:val="16"/>
          <w:lang w:val="nl-BE"/>
        </w:rPr>
      </w:pPr>
      <w:r>
        <w:rPr>
          <w:rStyle w:val="Verwijzingopmerking"/>
        </w:rPr>
        <w:annotationRef/>
      </w:r>
      <w:r>
        <w:rPr>
          <w:rFonts w:ascii="Arial Narrow" w:hAnsi="Arial Narrow"/>
          <w:sz w:val="16"/>
          <w:szCs w:val="16"/>
          <w:lang w:val="nl-BE"/>
        </w:rPr>
        <w:t>Het is een optie om de oprichters-ziekenhuizen te positioneren als aparte categorie van leden, met specifieke rechten (bv. versterkte meerderheden) ook in geval van latere toetreding van nieuwe leden in één of andere categorie. Dit model gaat uit van deze optie.</w:t>
      </w:r>
    </w:p>
    <w:p w14:paraId="3603E475" w14:textId="77777777" w:rsidR="00344981" w:rsidRPr="007F1BDE" w:rsidRDefault="00344981" w:rsidP="00344981">
      <w:pPr>
        <w:pStyle w:val="Tekstopmerking"/>
        <w:rPr>
          <w:lang w:val="nl-BE"/>
        </w:rPr>
      </w:pPr>
      <w:r>
        <w:rPr>
          <w:rFonts w:ascii="Arial Narrow" w:hAnsi="Arial Narrow"/>
          <w:sz w:val="16"/>
          <w:szCs w:val="16"/>
          <w:lang w:val="nl-BE"/>
        </w:rPr>
        <w:t>Deze optie kan uiteraard worden weggelaten.</w:t>
      </w:r>
    </w:p>
  </w:comment>
  <w:comment w:id="10" w:author="Marleen Denef" w:date="2019-03-14T11:25:00Z" w:initials="MD">
    <w:p w14:paraId="4E601F1D" w14:textId="77777777" w:rsidR="00344981" w:rsidRDefault="00344981" w:rsidP="00344981">
      <w:pPr>
        <w:pStyle w:val="Tekstopmerking"/>
        <w:rPr>
          <w:rFonts w:ascii="Arial Narrow" w:hAnsi="Arial Narrow"/>
          <w:sz w:val="16"/>
          <w:szCs w:val="16"/>
          <w:lang w:val="nl-BE"/>
        </w:rPr>
      </w:pPr>
      <w:r>
        <w:rPr>
          <w:rStyle w:val="Verwijzingopmerking"/>
        </w:rPr>
        <w:annotationRef/>
      </w:r>
      <w:r>
        <w:rPr>
          <w:rStyle w:val="Verwijzingopmerking"/>
        </w:rPr>
        <w:annotationRef/>
      </w:r>
      <w:r>
        <w:rPr>
          <w:rFonts w:ascii="Arial Narrow" w:hAnsi="Arial Narrow"/>
          <w:sz w:val="16"/>
          <w:szCs w:val="16"/>
          <w:lang w:val="nl-BE"/>
        </w:rPr>
        <w:t xml:space="preserve">Optioneel: extra categorieën van leden kunnen worden toegevoegd in functie van de eigenheid van elk netwerk. Zo bijvoorbeeld: vertegenwoordigers van stakeholders in het ziekenhuis (verplegend personeel, patiënten…) of in andere organisaties in de eerstelijnszorg. </w:t>
      </w:r>
    </w:p>
    <w:p w14:paraId="589687BB" w14:textId="77777777" w:rsidR="00344981" w:rsidRDefault="00344981" w:rsidP="00344981">
      <w:pPr>
        <w:pStyle w:val="Tekstopmerking"/>
        <w:rPr>
          <w:rFonts w:ascii="Arial Narrow" w:hAnsi="Arial Narrow"/>
          <w:sz w:val="16"/>
          <w:szCs w:val="16"/>
          <w:lang w:val="nl-BE"/>
        </w:rPr>
      </w:pPr>
      <w:r>
        <w:rPr>
          <w:rFonts w:ascii="Arial Narrow" w:hAnsi="Arial Narrow"/>
          <w:sz w:val="16"/>
          <w:szCs w:val="16"/>
          <w:lang w:val="nl-BE"/>
        </w:rPr>
        <w:t xml:space="preserve">Regelgeving laat ruimte voor eigen accenten in de governance, inclusief de AV. </w:t>
      </w:r>
    </w:p>
    <w:p w14:paraId="21E1F5DD" w14:textId="77777777" w:rsidR="00344981" w:rsidRPr="007F1BDE" w:rsidRDefault="00344981" w:rsidP="00344981">
      <w:pPr>
        <w:pStyle w:val="Tekstopmerking"/>
        <w:rPr>
          <w:rFonts w:ascii="Arial Narrow" w:hAnsi="Arial Narrow"/>
          <w:sz w:val="16"/>
          <w:szCs w:val="16"/>
          <w:lang w:val="nl-BE"/>
        </w:rPr>
      </w:pPr>
      <w:r>
        <w:rPr>
          <w:rFonts w:ascii="Arial Narrow" w:hAnsi="Arial Narrow"/>
          <w:sz w:val="16"/>
          <w:szCs w:val="16"/>
          <w:lang w:val="nl-BE"/>
        </w:rPr>
        <w:t>Indien men bijkomende leden of extra categorieën van leden wenst te voorzien, dient men ook de aanvaardingsprocedure van nieuwe kandidaten in deze categorie toe te voegen.</w:t>
      </w:r>
    </w:p>
  </w:comment>
  <w:comment w:id="11" w:author="Marleen Denef" w:date="2019-03-14T11:27:00Z" w:initials="MD">
    <w:p w14:paraId="74A1EC75" w14:textId="77777777" w:rsidR="00344981" w:rsidRPr="00972062" w:rsidRDefault="00344981" w:rsidP="00344981">
      <w:pPr>
        <w:pStyle w:val="Tekstopmerking"/>
        <w:rPr>
          <w:rFonts w:ascii="Arial Narrow" w:hAnsi="Arial Narrow"/>
          <w:sz w:val="16"/>
          <w:szCs w:val="16"/>
          <w:lang w:val="nl-BE"/>
        </w:rPr>
      </w:pPr>
      <w:r>
        <w:rPr>
          <w:rStyle w:val="Verwijzingopmerking"/>
        </w:rPr>
        <w:annotationRef/>
      </w:r>
      <w:r>
        <w:rPr>
          <w:rStyle w:val="Verwijzingopmerking"/>
        </w:rPr>
        <w:annotationRef/>
      </w:r>
      <w:r>
        <w:rPr>
          <w:rFonts w:ascii="Arial Narrow" w:hAnsi="Arial Narrow"/>
          <w:sz w:val="16"/>
          <w:szCs w:val="16"/>
          <w:lang w:val="nl-BE"/>
        </w:rPr>
        <w:t>De unanimiteit lijkt in de eerste (opstart)fase het meest comfort te bieden aan alle leden. Men kan ook voor een meerderheidsregel kiezen.</w:t>
      </w:r>
    </w:p>
  </w:comment>
  <w:comment w:id="12" w:author="Marleen Denef" w:date="2019-03-14T11:27:00Z" w:initials="MD">
    <w:p w14:paraId="02F94828" w14:textId="77777777" w:rsidR="00344981" w:rsidRDefault="00344981" w:rsidP="00344981">
      <w:pPr>
        <w:pStyle w:val="Tekstopmerking"/>
        <w:rPr>
          <w:rFonts w:ascii="Arial Narrow" w:hAnsi="Arial Narrow"/>
          <w:sz w:val="16"/>
          <w:szCs w:val="16"/>
          <w:lang w:val="nl-BE"/>
        </w:rPr>
      </w:pPr>
      <w:r>
        <w:rPr>
          <w:rStyle w:val="Verwijzingopmerking"/>
        </w:rPr>
        <w:annotationRef/>
      </w:r>
      <w:r>
        <w:rPr>
          <w:rStyle w:val="Verwijzingopmerking"/>
        </w:rPr>
        <w:annotationRef/>
      </w:r>
      <w:r>
        <w:rPr>
          <w:rFonts w:ascii="Arial Narrow" w:hAnsi="Arial Narrow"/>
          <w:sz w:val="16"/>
          <w:szCs w:val="16"/>
          <w:lang w:val="nl-BE"/>
        </w:rPr>
        <w:t xml:space="preserve">Ook hier kan men bepaalde stakeholders (intern of extern zoals eerstelijn of andere ) in de categorie van toegetreden leden toevoegen. </w:t>
      </w:r>
    </w:p>
    <w:p w14:paraId="3051DF8E" w14:textId="77777777" w:rsidR="00344981" w:rsidRPr="00972062" w:rsidRDefault="00344981" w:rsidP="00344981">
      <w:pPr>
        <w:pStyle w:val="Tekstopmerking"/>
        <w:rPr>
          <w:lang w:val="nl-BE"/>
        </w:rPr>
      </w:pPr>
      <w:r>
        <w:rPr>
          <w:rFonts w:ascii="Arial Narrow" w:hAnsi="Arial Narrow"/>
          <w:sz w:val="16"/>
          <w:szCs w:val="16"/>
          <w:lang w:val="nl-BE"/>
        </w:rPr>
        <w:t>In zulk geval dienen de procedures voor aanvaarding alsook de rechten en de plichten van de toegetreden leden in de statuten verder te worden aangevuld.</w:t>
      </w:r>
    </w:p>
  </w:comment>
  <w:comment w:id="13" w:author="Marleen Denef" w:date="2019-03-15T15:57:00Z" w:initials="MD">
    <w:p w14:paraId="4FFA06D4" w14:textId="77777777" w:rsidR="00344981" w:rsidRPr="00972062" w:rsidRDefault="00344981" w:rsidP="00344981">
      <w:pPr>
        <w:pStyle w:val="Tekstopmerking"/>
        <w:rPr>
          <w:lang w:val="nl-BE"/>
        </w:rPr>
      </w:pPr>
      <w:r>
        <w:rPr>
          <w:rStyle w:val="Verwijzingopmerking"/>
        </w:rPr>
        <w:annotationRef/>
      </w:r>
      <w:r>
        <w:rPr>
          <w:rFonts w:ascii="Arial Narrow" w:hAnsi="Arial Narrow"/>
          <w:sz w:val="16"/>
          <w:szCs w:val="16"/>
          <w:lang w:val="nl-BE"/>
        </w:rPr>
        <w:t>Schorsing van stemrechten is een doeltreffende sanctie om een lid aan te manen tot betaling van zijn bijdragen. In tussentijd hebben de overige leden immers verhoudingsgewijs meer stemgewicht.</w:t>
      </w:r>
    </w:p>
  </w:comment>
  <w:comment w:id="14" w:author="Marleen Denef" w:date="2019-03-14T11:29:00Z" w:initials="MD">
    <w:p w14:paraId="45E4E55B" w14:textId="77777777" w:rsidR="00344981" w:rsidRPr="00972062" w:rsidRDefault="00344981" w:rsidP="00344981">
      <w:pPr>
        <w:pStyle w:val="Tekstopmerking"/>
        <w:rPr>
          <w:lang w:val="nl-BE"/>
        </w:rPr>
      </w:pPr>
      <w:r>
        <w:rPr>
          <w:rStyle w:val="Verwijzingopmerking"/>
        </w:rPr>
        <w:annotationRef/>
      </w:r>
      <w:r>
        <w:rPr>
          <w:rStyle w:val="Verwijzingopmerking"/>
        </w:rPr>
        <w:annotationRef/>
      </w:r>
      <w:r>
        <w:rPr>
          <w:rFonts w:ascii="Arial Narrow" w:hAnsi="Arial Narrow"/>
          <w:lang w:val="nl-BE"/>
        </w:rPr>
        <w:t>Zie hierover meer in de FAQ.</w:t>
      </w:r>
    </w:p>
  </w:comment>
  <w:comment w:id="15" w:author="Marleen Denef" w:date="2019-03-14T11:30:00Z" w:initials="MD">
    <w:p w14:paraId="793FB4F0" w14:textId="77777777" w:rsidR="00344981" w:rsidRPr="00972062" w:rsidRDefault="00344981" w:rsidP="00344981">
      <w:pPr>
        <w:pStyle w:val="Tekstopmerking"/>
        <w:rPr>
          <w:lang w:val="nl-BE"/>
        </w:rPr>
      </w:pPr>
      <w:r>
        <w:rPr>
          <w:rStyle w:val="Verwijzingopmerking"/>
        </w:rPr>
        <w:annotationRef/>
      </w:r>
      <w:r>
        <w:rPr>
          <w:rFonts w:ascii="Arial Narrow" w:hAnsi="Arial Narrow"/>
          <w:sz w:val="16"/>
          <w:szCs w:val="16"/>
          <w:lang w:val="nl-BE"/>
        </w:rPr>
        <w:t>Voldoende lange termijn te voorzien. Zo lijkt 1 jaar een absoluut minimum.</w:t>
      </w:r>
    </w:p>
  </w:comment>
  <w:comment w:id="16" w:author="Marleen Denef" w:date="2019-03-14T11:32:00Z" w:initials="MD">
    <w:p w14:paraId="1C0D5613" w14:textId="77777777" w:rsidR="00344981" w:rsidRPr="00972062" w:rsidRDefault="00344981" w:rsidP="00344981">
      <w:pPr>
        <w:pStyle w:val="Tekstopmerking"/>
        <w:rPr>
          <w:lang w:val="nl-BE"/>
        </w:rPr>
      </w:pPr>
      <w:r>
        <w:rPr>
          <w:rStyle w:val="Verwijzingopmerking"/>
        </w:rPr>
        <w:annotationRef/>
      </w:r>
      <w:r>
        <w:rPr>
          <w:rFonts w:ascii="Arial Narrow" w:hAnsi="Arial Narrow"/>
          <w:sz w:val="16"/>
          <w:szCs w:val="16"/>
          <w:lang w:val="nl-BE"/>
        </w:rPr>
        <w:t>Dit om te vermijden dat uittreding onmiddellijk ten laste valt van de overige leden.</w:t>
      </w:r>
    </w:p>
  </w:comment>
  <w:comment w:id="17" w:author="Marleen Denef" w:date="2019-03-14T11:33:00Z" w:initials="MD">
    <w:p w14:paraId="46ABC62F" w14:textId="77777777" w:rsidR="00344981" w:rsidRPr="00972062" w:rsidRDefault="00344981" w:rsidP="00344981">
      <w:pPr>
        <w:pStyle w:val="Tekstopmerking"/>
        <w:rPr>
          <w:lang w:val="nl-BE"/>
        </w:rPr>
      </w:pPr>
      <w:r>
        <w:rPr>
          <w:rStyle w:val="Verwijzingopmerking"/>
        </w:rPr>
        <w:annotationRef/>
      </w:r>
      <w:r>
        <w:rPr>
          <w:rStyle w:val="Verwijzingopmerking"/>
        </w:rPr>
        <w:annotationRef/>
      </w:r>
      <w:r>
        <w:rPr>
          <w:rFonts w:ascii="Arial Narrow" w:hAnsi="Arial Narrow"/>
          <w:lang w:val="nl-BE"/>
        </w:rPr>
        <w:t>Zie hierover meer in de FAQ.</w:t>
      </w:r>
    </w:p>
  </w:comment>
  <w:comment w:id="18" w:author="Marleen Denef" w:date="2019-03-14T11:34:00Z" w:initials="MD">
    <w:p w14:paraId="46DEC427" w14:textId="77777777" w:rsidR="00344981" w:rsidRPr="00972062" w:rsidRDefault="00344981" w:rsidP="00344981">
      <w:pPr>
        <w:pStyle w:val="Tekstopmerking"/>
        <w:rPr>
          <w:lang w:val="nl-BE"/>
        </w:rPr>
      </w:pPr>
      <w:r>
        <w:rPr>
          <w:rStyle w:val="Verwijzingopmerking"/>
        </w:rPr>
        <w:annotationRef/>
      </w:r>
      <w:r>
        <w:rPr>
          <w:rFonts w:ascii="Arial Narrow" w:hAnsi="Arial Narrow"/>
          <w:sz w:val="16"/>
          <w:szCs w:val="16"/>
          <w:lang w:val="nl-BE"/>
        </w:rPr>
        <w:t>Hier kan men gradaties toevoegen: bv. manifest of kennelijk onredelijk</w:t>
      </w:r>
    </w:p>
  </w:comment>
  <w:comment w:id="19" w:author="Marleen Denef" w:date="2019-03-15T16:03:00Z" w:initials="MD">
    <w:p w14:paraId="6B17E628" w14:textId="77777777" w:rsidR="00344981" w:rsidRPr="007F5FA4" w:rsidRDefault="00344981" w:rsidP="00344981">
      <w:pPr>
        <w:pStyle w:val="Tekstopmerking"/>
        <w:rPr>
          <w:rFonts w:ascii="Arial Narrow" w:hAnsi="Arial Narrow"/>
          <w:lang w:val="nl-BE"/>
        </w:rPr>
      </w:pPr>
      <w:r>
        <w:rPr>
          <w:rStyle w:val="Verwijzingopmerking"/>
        </w:rPr>
        <w:annotationRef/>
      </w:r>
      <w:r w:rsidRPr="007F5FA4">
        <w:rPr>
          <w:rFonts w:ascii="Arial Narrow" w:hAnsi="Arial Narrow"/>
          <w:lang w:val="nl-BE"/>
        </w:rPr>
        <w:t xml:space="preserve">Theoretisch volstaat een quorum van 2/3 van de leden </w:t>
      </w:r>
      <w:r>
        <w:rPr>
          <w:rFonts w:ascii="Arial Narrow" w:hAnsi="Arial Narrow"/>
          <w:lang w:val="nl-BE"/>
        </w:rPr>
        <w:t>volgens</w:t>
      </w:r>
      <w:r w:rsidRPr="007F5FA4">
        <w:rPr>
          <w:rFonts w:ascii="Arial Narrow" w:hAnsi="Arial Narrow"/>
          <w:lang w:val="nl-BE"/>
        </w:rPr>
        <w:t xml:space="preserve"> art. 9:23 juncto 9:21 WVV. Assumptie is dat dit voor ziekenhuisnetwerken verstrengd moet worden tot aanwezigheid of vertegenwoordiging van </w:t>
      </w:r>
      <w:r w:rsidRPr="005617DF">
        <w:rPr>
          <w:rFonts w:ascii="Arial Narrow" w:hAnsi="Arial Narrow"/>
          <w:u w:val="single"/>
          <w:lang w:val="nl-BE"/>
        </w:rPr>
        <w:t>alle</w:t>
      </w:r>
      <w:r w:rsidRPr="007F5FA4">
        <w:rPr>
          <w:rFonts w:ascii="Arial Narrow" w:hAnsi="Arial Narrow"/>
          <w:lang w:val="nl-BE"/>
        </w:rPr>
        <w:t xml:space="preserve"> leden</w:t>
      </w:r>
      <w:r>
        <w:rPr>
          <w:rFonts w:ascii="Arial Narrow" w:hAnsi="Arial Narrow"/>
          <w:lang w:val="nl-BE"/>
        </w:rPr>
        <w:t>-ziekenhuizen</w:t>
      </w:r>
      <w:r w:rsidRPr="007F5FA4">
        <w:rPr>
          <w:rFonts w:ascii="Arial Narrow" w:hAnsi="Arial Narrow"/>
          <w:lang w:val="nl-BE"/>
        </w:rPr>
        <w:t>.</w:t>
      </w:r>
    </w:p>
  </w:comment>
  <w:comment w:id="20" w:author="Marleen Denef" w:date="2019-03-14T11:34:00Z" w:initials="MD">
    <w:p w14:paraId="0EE56C25" w14:textId="77777777" w:rsidR="00344981" w:rsidRPr="00972062" w:rsidRDefault="00344981" w:rsidP="00344981">
      <w:pPr>
        <w:pStyle w:val="Tekstopmerking"/>
        <w:rPr>
          <w:lang w:val="nl-BE"/>
        </w:rPr>
      </w:pPr>
      <w:r>
        <w:rPr>
          <w:rStyle w:val="Verwijzingopmerking"/>
        </w:rPr>
        <w:annotationRef/>
      </w:r>
      <w:r>
        <w:rPr>
          <w:rFonts w:ascii="Arial Narrow" w:hAnsi="Arial Narrow"/>
          <w:sz w:val="16"/>
          <w:szCs w:val="16"/>
          <w:lang w:val="nl-BE"/>
        </w:rPr>
        <w:t>Minstens wettelijke meerderheid van 2/3 ogv art. 9:23 juncto 9:21 WVV. Kan versterkt worden (hogere meerderheid of dubbele meerderheid…)</w:t>
      </w:r>
    </w:p>
  </w:comment>
  <w:comment w:id="21" w:author="Marleen Denef" w:date="2019-03-14T11:41:00Z" w:initials="MD">
    <w:p w14:paraId="1272723B" w14:textId="77777777" w:rsidR="00344981" w:rsidRPr="007F5FA4" w:rsidRDefault="00344981" w:rsidP="00344981">
      <w:pPr>
        <w:pStyle w:val="Tekstopmerking"/>
        <w:rPr>
          <w:lang w:val="nl-BE"/>
        </w:rPr>
      </w:pPr>
      <w:r>
        <w:rPr>
          <w:rStyle w:val="Verwijzingopmerking"/>
        </w:rPr>
        <w:annotationRef/>
      </w:r>
      <w:r>
        <w:rPr>
          <w:rFonts w:ascii="Arial Narrow" w:hAnsi="Arial Narrow"/>
          <w:lang w:val="nl-BE"/>
        </w:rPr>
        <w:t>Zie hierover meer in FAQ</w:t>
      </w:r>
    </w:p>
  </w:comment>
  <w:comment w:id="22" w:author="Marleen Denef" w:date="2019-03-14T11:42:00Z" w:initials="MD">
    <w:p w14:paraId="4B94EA0B" w14:textId="77777777" w:rsidR="00344981" w:rsidRPr="007F5FA4" w:rsidRDefault="00344981" w:rsidP="00344981">
      <w:pPr>
        <w:pStyle w:val="Tekstopmerking"/>
        <w:rPr>
          <w:lang w:val="nl-BE"/>
        </w:rPr>
      </w:pPr>
      <w:r>
        <w:rPr>
          <w:rStyle w:val="Verwijzingopmerking"/>
        </w:rPr>
        <w:annotationRef/>
      </w:r>
      <w:r>
        <w:rPr>
          <w:rFonts w:ascii="Arial Narrow" w:hAnsi="Arial Narrow"/>
          <w:sz w:val="16"/>
          <w:szCs w:val="16"/>
          <w:lang w:val="nl-BE"/>
        </w:rPr>
        <w:t>Met bijhorende kostennota of factuur en, desgevallend, BTW.</w:t>
      </w:r>
    </w:p>
  </w:comment>
  <w:comment w:id="23" w:author="Marleen Denef" w:date="2019-03-15T15:57:00Z" w:initials="MD">
    <w:p w14:paraId="2AE39312" w14:textId="77777777" w:rsidR="00344981" w:rsidRDefault="00344981" w:rsidP="00344981">
      <w:pPr>
        <w:pStyle w:val="Tekstopmerking"/>
        <w:rPr>
          <w:rFonts w:ascii="Arial Narrow" w:hAnsi="Arial Narrow"/>
          <w:sz w:val="16"/>
          <w:szCs w:val="16"/>
          <w:lang w:val="nl-BE"/>
        </w:rPr>
      </w:pPr>
      <w:r>
        <w:rPr>
          <w:rStyle w:val="Verwijzingopmerking"/>
        </w:rPr>
        <w:annotationRef/>
      </w:r>
      <w:r>
        <w:rPr>
          <w:rFonts w:ascii="Arial Narrow" w:hAnsi="Arial Narrow"/>
          <w:sz w:val="16"/>
          <w:szCs w:val="16"/>
          <w:lang w:val="nl-BE"/>
        </w:rPr>
        <w:t xml:space="preserve">Volgens het vzw-recht kan theoretisch bepaald worden dat een lid zijn inbreng wel kan terugnemen (dit is een zgn. “aanbrengst, gedaan met recht op terugname”), maar in de praktijk zal dit wringen met de beperkingen van : </w:t>
      </w:r>
    </w:p>
    <w:p w14:paraId="778DE2AA" w14:textId="77777777" w:rsidR="00344981" w:rsidRDefault="00344981" w:rsidP="00344981">
      <w:pPr>
        <w:pStyle w:val="Tekstopmerking"/>
        <w:rPr>
          <w:rFonts w:ascii="Arial Narrow" w:hAnsi="Arial Narrow"/>
          <w:sz w:val="16"/>
          <w:szCs w:val="16"/>
          <w:lang w:val="nl-BE"/>
        </w:rPr>
      </w:pPr>
      <w:r>
        <w:rPr>
          <w:rFonts w:ascii="Arial Narrow" w:hAnsi="Arial Narrow"/>
          <w:sz w:val="16"/>
          <w:szCs w:val="16"/>
          <w:lang w:val="nl-BE"/>
        </w:rPr>
        <w:t xml:space="preserve">(1) de praktische haalbaarheid van terugname van een inbreng in natura, vooral wat betreft medische functies, diensten, etc. </w:t>
      </w:r>
    </w:p>
    <w:p w14:paraId="193D9EC1" w14:textId="77777777" w:rsidR="00344981" w:rsidRDefault="00344981" w:rsidP="00344981">
      <w:pPr>
        <w:pStyle w:val="Tekstopmerking"/>
        <w:rPr>
          <w:rFonts w:ascii="Arial Narrow" w:hAnsi="Arial Narrow"/>
          <w:sz w:val="16"/>
          <w:szCs w:val="16"/>
          <w:lang w:val="nl-BE"/>
        </w:rPr>
      </w:pPr>
      <w:r>
        <w:rPr>
          <w:rFonts w:ascii="Arial Narrow" w:hAnsi="Arial Narrow"/>
          <w:sz w:val="16"/>
          <w:szCs w:val="16"/>
          <w:lang w:val="nl-BE"/>
        </w:rPr>
        <w:t>(2) de moeilijkheid van een terugname in geld door waardering bij equivalent</w:t>
      </w:r>
    </w:p>
    <w:p w14:paraId="6C00037D" w14:textId="77777777" w:rsidR="00344981" w:rsidRDefault="00344981" w:rsidP="00344981">
      <w:pPr>
        <w:pStyle w:val="Tekstopmerking"/>
        <w:rPr>
          <w:rFonts w:ascii="Arial Narrow" w:hAnsi="Arial Narrow"/>
          <w:sz w:val="16"/>
          <w:szCs w:val="16"/>
          <w:lang w:val="nl-BE"/>
        </w:rPr>
      </w:pPr>
      <w:r>
        <w:rPr>
          <w:rFonts w:ascii="Arial Narrow" w:hAnsi="Arial Narrow"/>
          <w:sz w:val="16"/>
          <w:szCs w:val="16"/>
          <w:lang w:val="nl-BE"/>
        </w:rPr>
        <w:t>(3) eventueel bijzondere voorwaarden opgelegd door de nieuwe reglementering.</w:t>
      </w:r>
    </w:p>
    <w:p w14:paraId="5792C726" w14:textId="77777777" w:rsidR="00344981" w:rsidRPr="00692C02" w:rsidRDefault="00344981" w:rsidP="00344981">
      <w:pPr>
        <w:pStyle w:val="Tekstopmerking"/>
        <w:rPr>
          <w:lang w:val="nl-BE"/>
        </w:rPr>
      </w:pPr>
      <w:r w:rsidRPr="00692C02">
        <w:rPr>
          <w:rFonts w:ascii="Arial Narrow" w:hAnsi="Arial Narrow"/>
          <w:sz w:val="16"/>
          <w:szCs w:val="16"/>
          <w:lang w:val="nl-BE"/>
        </w:rPr>
        <w:t>Raadpleeg hierover ook de FAQ</w:t>
      </w:r>
      <w:r>
        <w:rPr>
          <w:rFonts w:ascii="Arial Narrow" w:hAnsi="Arial Narrow"/>
          <w:sz w:val="16"/>
          <w:szCs w:val="16"/>
          <w:lang w:val="nl-BE"/>
        </w:rPr>
        <w:t>.</w:t>
      </w:r>
    </w:p>
  </w:comment>
  <w:comment w:id="24" w:author="Marleen Denef" w:date="2019-03-14T11:50:00Z" w:initials="MD">
    <w:p w14:paraId="34EED6A5" w14:textId="77777777" w:rsidR="00344981" w:rsidRDefault="00344981" w:rsidP="00344981">
      <w:pPr>
        <w:pStyle w:val="Tekstopmerking"/>
        <w:rPr>
          <w:rFonts w:ascii="Arial Narrow" w:hAnsi="Arial Narrow"/>
          <w:sz w:val="16"/>
          <w:szCs w:val="16"/>
          <w:lang w:val="nl-BE"/>
        </w:rPr>
      </w:pPr>
      <w:r>
        <w:rPr>
          <w:rStyle w:val="Verwijzingopmerking"/>
        </w:rPr>
        <w:annotationRef/>
      </w:r>
      <w:r>
        <w:rPr>
          <w:rFonts w:ascii="Arial Narrow" w:hAnsi="Arial Narrow"/>
          <w:sz w:val="16"/>
          <w:szCs w:val="16"/>
          <w:lang w:val="nl-BE"/>
        </w:rPr>
        <w:t>Art. 17/1 Gec.ZKH-wet vermeldt de vertegenwoordiger in “</w:t>
      </w:r>
      <w:r>
        <w:rPr>
          <w:rFonts w:ascii="Arial Narrow" w:hAnsi="Arial Narrow"/>
          <w:sz w:val="16"/>
          <w:szCs w:val="16"/>
          <w:u w:val="single"/>
          <w:lang w:val="nl-BE"/>
        </w:rPr>
        <w:t>het</w:t>
      </w:r>
      <w:r>
        <w:rPr>
          <w:rFonts w:ascii="Arial Narrow" w:hAnsi="Arial Narrow"/>
          <w:sz w:val="16"/>
          <w:szCs w:val="16"/>
          <w:lang w:val="nl-BE"/>
        </w:rPr>
        <w:t xml:space="preserve"> beheersorgaan van het locoregionaal klinisch netwerk” van elk ziekenhuis dat deel uitmaakt van het netwerk door vertegenwoordigers die tevens lid zijn van een beheersorgaan van het ziekenhuis dat ze vertegenwoordigen.  </w:t>
      </w:r>
      <w:r>
        <w:rPr>
          <w:rFonts w:ascii="Arial Narrow" w:hAnsi="Arial Narrow"/>
          <w:sz w:val="16"/>
          <w:szCs w:val="16"/>
          <w:lang w:val="nl-BE"/>
        </w:rPr>
        <w:br/>
        <w:t>Het oorspronkelijke wetsontwerp vermeldde vertegenwoordigers in “</w:t>
      </w:r>
      <w:r w:rsidRPr="00B7020E">
        <w:rPr>
          <w:rFonts w:ascii="Arial Narrow" w:hAnsi="Arial Narrow"/>
          <w:sz w:val="16"/>
          <w:szCs w:val="16"/>
          <w:u w:val="single"/>
          <w:lang w:val="nl-BE"/>
        </w:rPr>
        <w:t>de</w:t>
      </w:r>
      <w:r>
        <w:rPr>
          <w:rFonts w:ascii="Arial Narrow" w:hAnsi="Arial Narrow"/>
          <w:sz w:val="16"/>
          <w:szCs w:val="16"/>
          <w:lang w:val="nl-BE"/>
        </w:rPr>
        <w:t xml:space="preserve"> beheersorga</w:t>
      </w:r>
      <w:r w:rsidRPr="00B7020E">
        <w:rPr>
          <w:rFonts w:ascii="Arial Narrow" w:hAnsi="Arial Narrow"/>
          <w:sz w:val="16"/>
          <w:szCs w:val="16"/>
          <w:u w:val="single"/>
          <w:lang w:val="nl-BE"/>
        </w:rPr>
        <w:t>nen</w:t>
      </w:r>
      <w:r>
        <w:rPr>
          <w:rFonts w:ascii="Arial Narrow" w:hAnsi="Arial Narrow"/>
          <w:sz w:val="16"/>
          <w:szCs w:val="16"/>
          <w:lang w:val="nl-BE"/>
        </w:rPr>
        <w:t xml:space="preserve">” in het meervoud. Dit kon geïnterpreteerd worden alsof er ook vertegenwoordigers van de ziekenhuizen in de AV moesten voorzien worden.  </w:t>
      </w:r>
    </w:p>
    <w:p w14:paraId="49AD499D" w14:textId="77777777" w:rsidR="00344981" w:rsidRDefault="00344981" w:rsidP="00344981">
      <w:pPr>
        <w:pStyle w:val="Tekstopmerking"/>
        <w:rPr>
          <w:rFonts w:ascii="Arial Narrow" w:hAnsi="Arial Narrow"/>
          <w:sz w:val="16"/>
          <w:szCs w:val="16"/>
          <w:lang w:val="nl-BE"/>
        </w:rPr>
      </w:pPr>
      <w:r>
        <w:rPr>
          <w:rFonts w:ascii="Arial Narrow" w:hAnsi="Arial Narrow"/>
          <w:sz w:val="16"/>
          <w:szCs w:val="16"/>
          <w:lang w:val="nl-BE"/>
        </w:rPr>
        <w:t xml:space="preserve">Het kan nu volstaan dat enkel de ziekenhuizen lid zijn in de AV. </w:t>
      </w:r>
    </w:p>
    <w:p w14:paraId="17EDE56D" w14:textId="77777777" w:rsidR="00344981" w:rsidRPr="00B7020E" w:rsidRDefault="00344981" w:rsidP="00344981">
      <w:pPr>
        <w:pStyle w:val="Tekstopmerking"/>
        <w:rPr>
          <w:lang w:val="nl-BE"/>
        </w:rPr>
      </w:pPr>
      <w:r>
        <w:rPr>
          <w:rFonts w:ascii="Arial Narrow" w:hAnsi="Arial Narrow"/>
          <w:sz w:val="16"/>
          <w:szCs w:val="16"/>
          <w:lang w:val="nl-BE"/>
        </w:rPr>
        <w:t>Op grond van artikel 9:5 WVV is het vanaf 1 mei 2019 overigens perfect geldig om meer bestuurders te voorzien dan leden (in tegenstelling tot artikel 13 VZW-wet dat als juridische vuistregel vooropstelde dat er steeds meer leden dan bestuurders moesten zijn).</w:t>
      </w:r>
    </w:p>
  </w:comment>
  <w:comment w:id="25" w:author="Marleen Denef" w:date="2019-03-15T15:28:00Z" w:initials="MD">
    <w:p w14:paraId="1C8754D3" w14:textId="77777777" w:rsidR="00344981" w:rsidRPr="00186ECF" w:rsidRDefault="00344981" w:rsidP="00344981">
      <w:pPr>
        <w:pStyle w:val="Tekstopmerking"/>
        <w:rPr>
          <w:lang w:val="nl-BE"/>
        </w:rPr>
      </w:pPr>
      <w:r>
        <w:rPr>
          <w:rStyle w:val="Verwijzingopmerking"/>
        </w:rPr>
        <w:annotationRef/>
      </w:r>
      <w:r>
        <w:rPr>
          <w:rFonts w:ascii="Arial Narrow" w:hAnsi="Arial Narrow"/>
          <w:sz w:val="16"/>
          <w:szCs w:val="16"/>
          <w:lang w:val="nl-BE"/>
        </w:rPr>
        <w:t>De bevoegdheden 1-9 zijn exclusieve wettelijke bevoegdheden van de AV. Op grond van art. 9:12, 10 ° WVV kunnen de statuten nog andere bevoegdheden toewijzen aan AV. In dit model werd de aanvaarding van nieuwe leden (normaal bevoegdheid RvB) toegewezen aan de AV.</w:t>
      </w:r>
    </w:p>
  </w:comment>
  <w:comment w:id="26" w:author="Marleen Denef" w:date="2019-03-14T11:54:00Z" w:initials="MD">
    <w:p w14:paraId="0ECDEE68" w14:textId="77777777" w:rsidR="00344981" w:rsidRPr="009522E1" w:rsidRDefault="00344981" w:rsidP="00344981">
      <w:pPr>
        <w:pStyle w:val="Tekstopmerking"/>
        <w:rPr>
          <w:rFonts w:ascii="Arial Narrow" w:hAnsi="Arial Narrow"/>
          <w:lang w:val="nl-BE"/>
        </w:rPr>
      </w:pPr>
      <w:r>
        <w:rPr>
          <w:rStyle w:val="Verwijzingopmerking"/>
        </w:rPr>
        <w:annotationRef/>
      </w:r>
      <w:r w:rsidRPr="009522E1">
        <w:rPr>
          <w:rFonts w:ascii="Arial Narrow" w:hAnsi="Arial Narrow"/>
          <w:lang w:val="nl-BE"/>
        </w:rPr>
        <w:t>De jaarlijkse algemene vergadering moet binnen de 6 maanden na afsluiting van het boekjaar worden gehouden teneinde de jaarrekening van het afgesloten boekjaar te laten goedkeuren (art. 3:47 WVV).</w:t>
      </w:r>
    </w:p>
  </w:comment>
  <w:comment w:id="27" w:author="Marleen Denef" w:date="2019-03-15T15:46:00Z" w:initials="MD">
    <w:p w14:paraId="0D3FD7C3" w14:textId="77777777" w:rsidR="00344981" w:rsidRPr="009522E1" w:rsidRDefault="00344981" w:rsidP="00344981">
      <w:pPr>
        <w:pStyle w:val="Tekstopmerking"/>
        <w:rPr>
          <w:lang w:val="nl-BE"/>
        </w:rPr>
      </w:pPr>
      <w:r>
        <w:rPr>
          <w:rStyle w:val="Verwijzingopmerking"/>
        </w:rPr>
        <w:annotationRef/>
      </w:r>
      <w:r>
        <w:rPr>
          <w:rFonts w:ascii="Arial Narrow" w:hAnsi="Arial Narrow"/>
          <w:sz w:val="16"/>
          <w:szCs w:val="16"/>
          <w:lang w:val="nl-BE"/>
        </w:rPr>
        <w:t>Nieuwe termijn van ten minste 15 (vrije) dagen vóór de algemene vergadering wordt bepaald in art. 9:14 WVV. Deze vervangt de termijn van 8 dagen in art. 6 VZW-wet.</w:t>
      </w:r>
    </w:p>
  </w:comment>
  <w:comment w:id="28" w:author="Marleen Denef" w:date="2019-03-15T16:06:00Z" w:initials="MD">
    <w:p w14:paraId="65450E5B" w14:textId="77777777" w:rsidR="00344981" w:rsidRPr="00253965" w:rsidRDefault="00344981" w:rsidP="00344981">
      <w:pPr>
        <w:pStyle w:val="Tekstopmerking"/>
        <w:rPr>
          <w:rFonts w:ascii="Arial Narrow" w:hAnsi="Arial Narrow"/>
          <w:lang w:val="nl-BE"/>
        </w:rPr>
      </w:pPr>
      <w:r>
        <w:rPr>
          <w:rStyle w:val="Verwijzingopmerking"/>
        </w:rPr>
        <w:annotationRef/>
      </w:r>
      <w:r w:rsidRPr="00253965">
        <w:rPr>
          <w:rFonts w:ascii="Arial Narrow" w:hAnsi="Arial Narrow"/>
          <w:lang w:val="nl-BE"/>
        </w:rPr>
        <w:t>Wettelijk minimum ogv art. 9:13 WVV. Dit kan versoepeld worden, maar niet verstrengd.</w:t>
      </w:r>
    </w:p>
  </w:comment>
  <w:comment w:id="29" w:author="Marleen Denef" w:date="2019-03-15T15:45:00Z" w:initials="MD">
    <w:p w14:paraId="2544B3F1" w14:textId="77777777" w:rsidR="00344981" w:rsidRPr="008B24BC" w:rsidRDefault="00344981" w:rsidP="00344981">
      <w:pPr>
        <w:pStyle w:val="Tekstopmerking"/>
        <w:rPr>
          <w:rFonts w:ascii="Arial Narrow" w:hAnsi="Arial Narrow"/>
          <w:lang w:val="nl-BE"/>
        </w:rPr>
      </w:pPr>
      <w:r>
        <w:rPr>
          <w:rStyle w:val="Verwijzingopmerking"/>
        </w:rPr>
        <w:annotationRef/>
      </w:r>
      <w:r w:rsidRPr="008B24BC">
        <w:rPr>
          <w:rFonts w:ascii="Arial Narrow" w:hAnsi="Arial Narrow"/>
          <w:lang w:val="nl-BE"/>
        </w:rPr>
        <w:t xml:space="preserve">Ook hier geldt een minimumtermijn van </w:t>
      </w:r>
      <w:r>
        <w:rPr>
          <w:rFonts w:ascii="Arial Narrow" w:hAnsi="Arial Narrow"/>
          <w:lang w:val="nl-BE"/>
        </w:rPr>
        <w:t xml:space="preserve">“ten minste </w:t>
      </w:r>
      <w:r w:rsidRPr="008B24BC">
        <w:rPr>
          <w:rFonts w:ascii="Arial Narrow" w:hAnsi="Arial Narrow"/>
          <w:lang w:val="nl-BE"/>
        </w:rPr>
        <w:t>15 dagen</w:t>
      </w:r>
      <w:r>
        <w:rPr>
          <w:rFonts w:ascii="Arial Narrow" w:hAnsi="Arial Narrow"/>
          <w:lang w:val="nl-BE"/>
        </w:rPr>
        <w:t xml:space="preserve"> vóór de algemene vergadering”</w:t>
      </w:r>
      <w:r w:rsidRPr="008B24BC">
        <w:rPr>
          <w:rFonts w:ascii="Arial Narrow" w:hAnsi="Arial Narrow"/>
          <w:lang w:val="nl-BE"/>
        </w:rPr>
        <w:t xml:space="preserve"> op grond van artikel 9:14 WVV</w:t>
      </w:r>
    </w:p>
  </w:comment>
  <w:comment w:id="30" w:author="Marleen Denef" w:date="2019-03-14T12:01:00Z" w:initials="MD">
    <w:p w14:paraId="57B7FA31" w14:textId="77777777" w:rsidR="00344981" w:rsidRPr="009522E1" w:rsidRDefault="00344981" w:rsidP="00344981">
      <w:pPr>
        <w:pStyle w:val="Tekstopmerking"/>
        <w:rPr>
          <w:rFonts w:ascii="Arial Narrow" w:hAnsi="Arial Narrow"/>
          <w:lang w:val="nl-BE"/>
        </w:rPr>
      </w:pPr>
      <w:r>
        <w:rPr>
          <w:rStyle w:val="Verwijzingopmerking"/>
        </w:rPr>
        <w:annotationRef/>
      </w:r>
      <w:r w:rsidRPr="009522E1">
        <w:rPr>
          <w:rFonts w:ascii="Arial Narrow" w:hAnsi="Arial Narrow"/>
          <w:lang w:val="nl-BE"/>
        </w:rPr>
        <w:t>Deze wettelijke meerderheid ogv art. 9:21 WVV  mag verstrengd worden, doch niet versoepeld.</w:t>
      </w:r>
    </w:p>
  </w:comment>
  <w:comment w:id="31" w:author="Marleen Denef" w:date="2019-03-14T12:02:00Z" w:initials="MD">
    <w:p w14:paraId="48061B3E" w14:textId="77777777" w:rsidR="00344981" w:rsidRPr="009522E1" w:rsidRDefault="00344981" w:rsidP="00344981">
      <w:pPr>
        <w:pStyle w:val="Tekstopmerking"/>
        <w:rPr>
          <w:lang w:val="nl-BE"/>
        </w:rPr>
      </w:pPr>
      <w:r>
        <w:rPr>
          <w:rStyle w:val="Verwijzingopmerking"/>
        </w:rPr>
        <w:annotationRef/>
      </w:r>
      <w:r w:rsidRPr="009522E1">
        <w:rPr>
          <w:rFonts w:ascii="Arial Narrow" w:hAnsi="Arial Narrow"/>
          <w:lang w:val="nl-BE"/>
        </w:rPr>
        <w:t>Deze wettelijke meerderheid ogv art. 9:21 WVV  mag verstrengd worden, doch niet versoepeld.</w:t>
      </w:r>
    </w:p>
  </w:comment>
  <w:comment w:id="32" w:author="Marleen Denef" w:date="2019-03-14T12:05:00Z" w:initials="MD">
    <w:p w14:paraId="2D4FF384" w14:textId="77777777" w:rsidR="00344981" w:rsidRPr="009522E1" w:rsidRDefault="00344981" w:rsidP="00344981">
      <w:pPr>
        <w:pStyle w:val="Tekstopmerking"/>
        <w:rPr>
          <w:rFonts w:ascii="Arial Narrow" w:hAnsi="Arial Narrow"/>
          <w:lang w:val="nl-BE"/>
        </w:rPr>
      </w:pPr>
      <w:r>
        <w:rPr>
          <w:rStyle w:val="Verwijzingopmerking"/>
        </w:rPr>
        <w:annotationRef/>
      </w:r>
      <w:r w:rsidRPr="009522E1">
        <w:rPr>
          <w:rFonts w:ascii="Arial Narrow" w:hAnsi="Arial Narrow"/>
          <w:lang w:val="nl-BE"/>
        </w:rPr>
        <w:t>Dit is nieuw krachtens art. 9:21 WVV. Onder de VZW-wet golden onthoudingen als tegenstemmen.</w:t>
      </w:r>
    </w:p>
  </w:comment>
  <w:comment w:id="33" w:author="Marleen Denef" w:date="2019-03-14T12:06:00Z" w:initials="MD">
    <w:p w14:paraId="6F3DC832" w14:textId="77777777" w:rsidR="00344981" w:rsidRPr="009522E1" w:rsidRDefault="00344981" w:rsidP="00344981">
      <w:pPr>
        <w:pStyle w:val="Tekstopmerking"/>
        <w:rPr>
          <w:rFonts w:ascii="Arial Narrow" w:hAnsi="Arial Narrow" w:cs="Arial"/>
          <w:sz w:val="22"/>
          <w:lang w:val="nl-BE"/>
        </w:rPr>
      </w:pPr>
      <w:r>
        <w:rPr>
          <w:rStyle w:val="Verwijzingopmerking"/>
        </w:rPr>
        <w:annotationRef/>
      </w:r>
      <w:r>
        <w:rPr>
          <w:rFonts w:ascii="Arial Narrow" w:hAnsi="Arial Narrow" w:cs="Arial"/>
          <w:sz w:val="16"/>
          <w:szCs w:val="16"/>
          <w:lang w:val="nl-BE"/>
        </w:rPr>
        <w:t xml:space="preserve">Zoals hoger toegelicht, vervalt </w:t>
      </w:r>
      <w:r>
        <w:rPr>
          <w:rStyle w:val="Verwijzingopmerking"/>
        </w:rPr>
        <w:annotationRef/>
      </w:r>
      <w:r>
        <w:rPr>
          <w:rFonts w:ascii="Arial Narrow" w:hAnsi="Arial Narrow" w:cs="Arial"/>
          <w:sz w:val="16"/>
          <w:szCs w:val="16"/>
          <w:lang w:val="nl-BE"/>
        </w:rPr>
        <w:t xml:space="preserve">de verplichting dat het aantal </w:t>
      </w:r>
      <w:r>
        <w:rPr>
          <w:rFonts w:ascii="Arial Narrow" w:hAnsi="Arial Narrow" w:cs="Arial"/>
          <w:bCs/>
          <w:sz w:val="16"/>
          <w:szCs w:val="16"/>
          <w:lang w:val="nl-BE"/>
        </w:rPr>
        <w:t>bestuurders</w:t>
      </w:r>
      <w:r>
        <w:rPr>
          <w:rFonts w:ascii="Arial Narrow" w:hAnsi="Arial Narrow" w:cs="Arial"/>
          <w:sz w:val="16"/>
          <w:szCs w:val="16"/>
          <w:lang w:val="nl-BE"/>
        </w:rPr>
        <w:t xml:space="preserve"> in elk geval steeds lager moet zijn dan het aantal personen dat lid is van de vereniging, onder het WVV</w:t>
      </w:r>
      <w:r>
        <w:rPr>
          <w:rFonts w:ascii="Arial Narrow" w:hAnsi="Arial Narrow" w:cs="Arial"/>
          <w:sz w:val="22"/>
          <w:lang w:val="nl-BE"/>
        </w:rPr>
        <w:t>.</w:t>
      </w:r>
    </w:p>
  </w:comment>
  <w:comment w:id="34" w:author="Marleen Denef" w:date="2019-03-14T12:08:00Z" w:initials="MD">
    <w:p w14:paraId="30361DAD" w14:textId="77777777" w:rsidR="00344981" w:rsidRPr="00371BDA" w:rsidRDefault="00344981" w:rsidP="00344981">
      <w:pPr>
        <w:pStyle w:val="Tekstopmerking"/>
        <w:rPr>
          <w:lang w:val="nl-BE"/>
        </w:rPr>
      </w:pPr>
      <w:r>
        <w:rPr>
          <w:rStyle w:val="Verwijzingopmerking"/>
        </w:rPr>
        <w:annotationRef/>
      </w:r>
      <w:r>
        <w:rPr>
          <w:rFonts w:ascii="Arial Narrow" w:hAnsi="Arial Narrow"/>
          <w:sz w:val="16"/>
          <w:szCs w:val="16"/>
          <w:lang w:val="nl-BE"/>
        </w:rPr>
        <w:t>Art 17/1 Gec ZKHwet vermeldt “lid van een beheersorgaan” en zou ruim kunnen geïnterpreteerd worden als lid van RvB of AV. Het is aan te bevelen van te streven naar maximale bestuurservaring en dus bij voorkeur te kiezen voor kandidaten die lid zijn van de RvB van het Ziekenhuis dat ze vertegenwoordigen.</w:t>
      </w:r>
    </w:p>
  </w:comment>
  <w:comment w:id="35" w:author="Marleen Denef" w:date="2019-03-14T12:18:00Z" w:initials="MD">
    <w:p w14:paraId="271D44E6" w14:textId="77777777" w:rsidR="00344981" w:rsidRPr="00973E00" w:rsidRDefault="00344981" w:rsidP="00344981">
      <w:pPr>
        <w:pStyle w:val="Tekstopmerking"/>
        <w:rPr>
          <w:rFonts w:ascii="Arial Narrow" w:hAnsi="Arial Narrow"/>
          <w:lang w:val="nl-BE"/>
        </w:rPr>
      </w:pPr>
      <w:r>
        <w:rPr>
          <w:rStyle w:val="Verwijzingopmerking"/>
        </w:rPr>
        <w:annotationRef/>
      </w:r>
      <w:r w:rsidRPr="00973E00">
        <w:rPr>
          <w:rFonts w:ascii="Arial Narrow" w:hAnsi="Arial Narrow"/>
          <w:lang w:val="nl-BE"/>
        </w:rPr>
        <w:t>Art. 17/1 Gec ZKHwet vereist dat er minstens 1 onafhankelijke bestuurder wordt benoemd.</w:t>
      </w:r>
    </w:p>
  </w:comment>
  <w:comment w:id="36" w:author="Marleen Denef" w:date="2019-03-14T12:08:00Z" w:initials="MD">
    <w:p w14:paraId="28E8F73C" w14:textId="77777777" w:rsidR="00344981" w:rsidRDefault="00344981" w:rsidP="00344981">
      <w:pPr>
        <w:pStyle w:val="Tekstopmerking"/>
        <w:rPr>
          <w:lang w:val="nl-BE"/>
        </w:rPr>
      </w:pPr>
      <w:r>
        <w:rPr>
          <w:rStyle w:val="Verwijzingopmerking"/>
        </w:rPr>
        <w:annotationRef/>
      </w:r>
      <w:r>
        <w:rPr>
          <w:rStyle w:val="Verwijzingopmerking"/>
        </w:rPr>
        <w:annotationRef/>
      </w:r>
      <w:r w:rsidRPr="00670F0A">
        <w:rPr>
          <w:rFonts w:ascii="Arial Narrow" w:hAnsi="Arial Narrow"/>
          <w:sz w:val="16"/>
          <w:szCs w:val="16"/>
          <w:lang w:val="nl-BE"/>
        </w:rPr>
        <w:t xml:space="preserve">Art 17/1 Gec ZKHwet. </w:t>
      </w:r>
      <w:r>
        <w:rPr>
          <w:rFonts w:ascii="Arial Narrow" w:hAnsi="Arial Narrow"/>
          <w:sz w:val="16"/>
          <w:szCs w:val="16"/>
          <w:lang w:val="nl-BE"/>
        </w:rPr>
        <w:t>Zie ook FAQ.</w:t>
      </w:r>
    </w:p>
    <w:p w14:paraId="0C617DCF" w14:textId="77777777" w:rsidR="00344981" w:rsidRPr="00371BDA" w:rsidRDefault="00344981" w:rsidP="00344981">
      <w:pPr>
        <w:pStyle w:val="Tekstopmerking"/>
        <w:rPr>
          <w:lang w:val="nl-BE"/>
        </w:rPr>
      </w:pPr>
    </w:p>
  </w:comment>
  <w:comment w:id="37" w:author="Marleen Denef" w:date="2019-03-14T12:18:00Z" w:initials="MD">
    <w:p w14:paraId="13242CD8" w14:textId="77777777" w:rsidR="00344981" w:rsidRDefault="00344981" w:rsidP="00344981">
      <w:pPr>
        <w:pStyle w:val="Tekstopmerking"/>
        <w:rPr>
          <w:rFonts w:ascii="Arial Narrow" w:hAnsi="Arial Narrow"/>
          <w:sz w:val="16"/>
          <w:szCs w:val="16"/>
          <w:lang w:val="nl-BE"/>
        </w:rPr>
      </w:pPr>
      <w:r>
        <w:rPr>
          <w:rStyle w:val="Verwijzingopmerking"/>
        </w:rPr>
        <w:annotationRef/>
      </w:r>
      <w:r>
        <w:rPr>
          <w:rFonts w:ascii="Arial Narrow" w:hAnsi="Arial Narrow"/>
          <w:sz w:val="16"/>
          <w:szCs w:val="16"/>
          <w:lang w:val="nl-BE"/>
        </w:rPr>
        <w:t xml:space="preserve">Dit kan naar keuze gemoduleerd worden. </w:t>
      </w:r>
    </w:p>
    <w:p w14:paraId="6DD9083F" w14:textId="77777777" w:rsidR="00344981" w:rsidRPr="00371BDA" w:rsidRDefault="00344981" w:rsidP="00344981">
      <w:pPr>
        <w:pStyle w:val="Tekstopmerking"/>
        <w:rPr>
          <w:lang w:val="nl-BE"/>
        </w:rPr>
      </w:pPr>
      <w:r>
        <w:rPr>
          <w:rFonts w:ascii="Arial Narrow" w:hAnsi="Arial Narrow"/>
          <w:sz w:val="16"/>
          <w:szCs w:val="16"/>
          <w:lang w:val="nl-BE"/>
        </w:rPr>
        <w:t xml:space="preserve">Normaliter verloopt vervanging naadloos: einde mandaat van bestuurder X wordt opgelost door de aansluitende benoeming van bestuurder Y. Juridisch is er dus continuïteit door de aansluitende mandaten en werkt de benoeming van nieuwe mandaten met onmiddellijke ingang vanaf benoeming. </w:t>
      </w:r>
      <w:r>
        <w:rPr>
          <w:rFonts w:ascii="Arial Narrow" w:hAnsi="Arial Narrow"/>
          <w:sz w:val="16"/>
          <w:szCs w:val="16"/>
          <w:lang w:val="nl-BE"/>
        </w:rPr>
        <w:br/>
        <w:t>De publicatie in het Belgisch Staatsblad dient enkel de tegenwerpelijkheid aan derden met dien verstande dat art. 2:18 WVV als uitzondering bepaalt dat gegevens eerder tegenwerpelijk kunnen zijn aan derden “</w:t>
      </w:r>
      <w:r>
        <w:rPr>
          <w:rFonts w:ascii="Arial Narrow" w:hAnsi="Arial Narrow"/>
          <w:i/>
          <w:sz w:val="16"/>
          <w:szCs w:val="16"/>
          <w:lang w:val="nl-BE"/>
        </w:rPr>
        <w:t>indien de rechtspersoon aantoont dat die derden er reeds kennis van hadden</w:t>
      </w:r>
      <w:r>
        <w:rPr>
          <w:rFonts w:ascii="Arial Narrow" w:hAnsi="Arial Narrow"/>
          <w:sz w:val="16"/>
          <w:szCs w:val="16"/>
          <w:lang w:val="nl-BE"/>
        </w:rPr>
        <w:t xml:space="preserve">." </w:t>
      </w:r>
      <w:r>
        <w:rPr>
          <w:rFonts w:ascii="Arial Narrow" w:hAnsi="Arial Narrow"/>
          <w:sz w:val="16"/>
          <w:szCs w:val="16"/>
          <w:lang w:val="nl-BE"/>
        </w:rPr>
        <w:br/>
        <w:t>Of anders gesteld, derden (zoals banken) aan wie de vzw ondertekende notulen voorlegt met de nieuw benoemde bestuurders, dienen dit in beginsel te aanvaarden als een wettelijke uitzondering op de publicatie als datum voor tegenstelbaarheid.</w:t>
      </w:r>
    </w:p>
  </w:comment>
  <w:comment w:id="38" w:author="Marleen Denef" w:date="2019-03-14T12:17:00Z" w:initials="MD">
    <w:p w14:paraId="3A1E586A" w14:textId="77777777" w:rsidR="00344981" w:rsidRPr="00371BDA" w:rsidRDefault="00344981" w:rsidP="00344981">
      <w:pPr>
        <w:pStyle w:val="Tekstopmerking"/>
        <w:rPr>
          <w:lang w:val="nl-BE"/>
        </w:rPr>
      </w:pPr>
      <w:r>
        <w:rPr>
          <w:rStyle w:val="Verwijzingopmerking"/>
        </w:rPr>
        <w:annotationRef/>
      </w:r>
      <w:r>
        <w:rPr>
          <w:rFonts w:ascii="Arial Narrow" w:hAnsi="Arial Narrow" w:cs="Arial"/>
          <w:sz w:val="16"/>
          <w:szCs w:val="16"/>
          <w:lang w:val="nl-BE"/>
        </w:rPr>
        <w:t>Hier kunnen voorwaarden aan worden toegevoegd: bv. mits positieve evaluatie volgens de bepalingen in het intern reglement</w:t>
      </w:r>
    </w:p>
  </w:comment>
  <w:comment w:id="39" w:author="Marleen Denef" w:date="2019-03-14T12:17:00Z" w:initials="MD">
    <w:p w14:paraId="3932BA58" w14:textId="77777777" w:rsidR="00344981" w:rsidRPr="00670F0A" w:rsidRDefault="00344981" w:rsidP="00344981">
      <w:pPr>
        <w:pStyle w:val="Tekstopmerking"/>
        <w:rPr>
          <w:lang w:val="nl-BE"/>
        </w:rPr>
      </w:pPr>
      <w:r>
        <w:rPr>
          <w:rStyle w:val="Verwijzingopmerking"/>
        </w:rPr>
        <w:annotationRef/>
      </w:r>
      <w:r>
        <w:rPr>
          <w:rFonts w:ascii="Arial Narrow" w:hAnsi="Arial Narrow"/>
          <w:sz w:val="16"/>
          <w:szCs w:val="16"/>
          <w:lang w:val="nl-BE"/>
        </w:rPr>
        <w:t>Aanbeveling goed bestuur</w:t>
      </w:r>
    </w:p>
  </w:comment>
  <w:comment w:id="40" w:author="Marleen Denef" w:date="2019-03-14T12:17:00Z" w:initials="MD">
    <w:p w14:paraId="6A2381A8" w14:textId="77777777" w:rsidR="00344981" w:rsidRPr="00371BDA" w:rsidRDefault="00344981" w:rsidP="00344981">
      <w:pPr>
        <w:pStyle w:val="Tekstopmerking"/>
        <w:rPr>
          <w:lang w:val="nl-BE"/>
        </w:rPr>
      </w:pPr>
      <w:r>
        <w:rPr>
          <w:rStyle w:val="Verwijzingopmerking"/>
        </w:rPr>
        <w:annotationRef/>
      </w:r>
      <w:r>
        <w:rPr>
          <w:rFonts w:ascii="Arial Narrow" w:hAnsi="Arial Narrow"/>
          <w:sz w:val="16"/>
          <w:szCs w:val="16"/>
          <w:lang w:val="nl-BE"/>
        </w:rPr>
        <w:t xml:space="preserve">Dit is een nieuwigheid in art. 9:6 WVV: statuten kunnen coöptatie wel uitsluiten. </w:t>
      </w:r>
      <w:r>
        <w:rPr>
          <w:rFonts w:ascii="Arial Narrow" w:hAnsi="Arial Narrow"/>
          <w:sz w:val="16"/>
          <w:szCs w:val="16"/>
          <w:lang w:val="nl-BE"/>
        </w:rPr>
        <w:br/>
        <w:t>Indien coöptatie wordt weerhouden, dan dient met dit te koppelen aan de verdeelsleutel tussen/voordrachtrechten van de Stichtende Leden (en mogelijk door met een lijst van plaatsvervangende bestuurders  te werken per Stichtende Lid).</w:t>
      </w:r>
    </w:p>
  </w:comment>
  <w:comment w:id="41" w:author="Marleen Denef" w:date="2019-03-14T12:20:00Z" w:initials="MD">
    <w:p w14:paraId="6F31F301" w14:textId="77777777" w:rsidR="00344981" w:rsidRPr="00973E00" w:rsidRDefault="00344981" w:rsidP="00344981">
      <w:pPr>
        <w:pStyle w:val="Tekstopmerking"/>
        <w:rPr>
          <w:lang w:val="nl-BE"/>
        </w:rPr>
      </w:pPr>
      <w:r>
        <w:rPr>
          <w:rStyle w:val="Verwijzingopmerking"/>
        </w:rPr>
        <w:annotationRef/>
      </w:r>
      <w:r w:rsidRPr="00973E00">
        <w:rPr>
          <w:lang w:val="nl-BE"/>
        </w:rPr>
        <w:t xml:space="preserve">De verkiezing van de functies kan theoretisch ook </w:t>
      </w:r>
      <w:r>
        <w:rPr>
          <w:lang w:val="nl-BE"/>
        </w:rPr>
        <w:t>gebeuren door de AV.</w:t>
      </w:r>
    </w:p>
  </w:comment>
  <w:comment w:id="42" w:author="Marleen Denef" w:date="2019-03-14T12:24:00Z" w:initials="MD">
    <w:p w14:paraId="6A44598F" w14:textId="77777777" w:rsidR="00344981" w:rsidRPr="00973E00" w:rsidRDefault="00344981" w:rsidP="00344981">
      <w:pPr>
        <w:pStyle w:val="Tekstopmerking"/>
        <w:rPr>
          <w:lang w:val="nl-BE"/>
        </w:rPr>
      </w:pPr>
      <w:r>
        <w:rPr>
          <w:rStyle w:val="Verwijzingopmerking"/>
        </w:rPr>
        <w:annotationRef/>
      </w:r>
      <w:r>
        <w:rPr>
          <w:rFonts w:ascii="Arial Narrow" w:hAnsi="Arial Narrow"/>
          <w:sz w:val="16"/>
          <w:szCs w:val="16"/>
          <w:lang w:val="nl-BE"/>
        </w:rPr>
        <w:t>Dit als g</w:t>
      </w:r>
      <w:r w:rsidRPr="00371BDA">
        <w:rPr>
          <w:rFonts w:ascii="Arial Narrow" w:hAnsi="Arial Narrow"/>
          <w:sz w:val="16"/>
          <w:szCs w:val="16"/>
          <w:lang w:val="nl-BE"/>
        </w:rPr>
        <w:t>evolg van art. 17/1 Gec ZKHwet</w:t>
      </w:r>
    </w:p>
  </w:comment>
  <w:comment w:id="43" w:author="Marleen Denef" w:date="2019-03-15T16:12:00Z" w:initials="MD">
    <w:p w14:paraId="5B2CA7E0" w14:textId="77777777" w:rsidR="00344981" w:rsidRDefault="00344981" w:rsidP="00344981">
      <w:pPr>
        <w:pStyle w:val="Tekstopmerking"/>
        <w:widowControl w:val="0"/>
        <w:numPr>
          <w:ilvl w:val="0"/>
          <w:numId w:val="41"/>
        </w:numPr>
        <w:tabs>
          <w:tab w:val="left" w:pos="737"/>
        </w:tabs>
        <w:rPr>
          <w:rFonts w:ascii="Arial Narrow" w:hAnsi="Arial Narrow"/>
          <w:sz w:val="16"/>
          <w:szCs w:val="16"/>
          <w:lang w:val="nl-BE"/>
        </w:rPr>
      </w:pPr>
      <w:r>
        <w:rPr>
          <w:rStyle w:val="Verwijzingopmerking"/>
        </w:rPr>
        <w:annotationRef/>
      </w:r>
      <w:r>
        <w:rPr>
          <w:rFonts w:ascii="Arial Narrow" w:hAnsi="Arial Narrow"/>
          <w:sz w:val="16"/>
          <w:szCs w:val="16"/>
          <w:lang w:val="nl-BE"/>
        </w:rPr>
        <w:t xml:space="preserve">De bevoegdheden 1 -9 zijn bepaald in art. 17/2 en 22/1 Gec ZKHwet </w:t>
      </w:r>
    </w:p>
    <w:p w14:paraId="5B312FEA" w14:textId="77777777" w:rsidR="00344981" w:rsidRPr="00973E00" w:rsidRDefault="00344981" w:rsidP="00344981">
      <w:pPr>
        <w:pStyle w:val="Tekstopmerking"/>
        <w:rPr>
          <w:lang w:val="nl-BE"/>
        </w:rPr>
      </w:pPr>
      <w:r>
        <w:rPr>
          <w:rFonts w:ascii="Arial Narrow" w:hAnsi="Arial Narrow"/>
          <w:sz w:val="16"/>
          <w:szCs w:val="16"/>
          <w:lang w:val="nl-BE"/>
        </w:rPr>
        <w:t xml:space="preserve">  Bevoegdheden 10-13 zijn aanvullend,    soms als catch-all, soms als optie.</w:t>
      </w:r>
    </w:p>
  </w:comment>
  <w:comment w:id="44" w:author="Marleen Denef" w:date="2019-03-14T12:26:00Z" w:initials="MD">
    <w:p w14:paraId="0908014C" w14:textId="77777777" w:rsidR="00344981" w:rsidRPr="00973E00" w:rsidRDefault="00344981" w:rsidP="00344981">
      <w:pPr>
        <w:pStyle w:val="Tekstopmerking"/>
        <w:rPr>
          <w:lang w:val="nl-BE"/>
        </w:rPr>
      </w:pPr>
      <w:r>
        <w:rPr>
          <w:rStyle w:val="Verwijzingopmerking"/>
        </w:rPr>
        <w:annotationRef/>
      </w:r>
      <w:r>
        <w:rPr>
          <w:rFonts w:ascii="Arial Narrow" w:hAnsi="Arial Narrow"/>
          <w:lang w:val="nl-BE"/>
        </w:rPr>
        <w:t>Zie bevoegdheid ingevolge art. 22/1 Gec Ziekenhuiswet.</w:t>
      </w:r>
    </w:p>
  </w:comment>
  <w:comment w:id="45" w:author="Marleen Denef" w:date="2019-03-14T12:26:00Z" w:initials="MD">
    <w:p w14:paraId="1326798F" w14:textId="77777777" w:rsidR="00344981" w:rsidRPr="00973E00" w:rsidRDefault="00344981" w:rsidP="00344981">
      <w:pPr>
        <w:pStyle w:val="Tekstopmerking"/>
        <w:rPr>
          <w:rFonts w:ascii="Arial Narrow" w:hAnsi="Arial Narrow"/>
          <w:sz w:val="16"/>
          <w:szCs w:val="16"/>
          <w:lang w:val="nl-BE"/>
        </w:rPr>
      </w:pPr>
      <w:r>
        <w:rPr>
          <w:rStyle w:val="Verwijzingopmerking"/>
        </w:rPr>
        <w:annotationRef/>
      </w:r>
      <w:r>
        <w:rPr>
          <w:rStyle w:val="Verwijzingopmerking"/>
        </w:rPr>
        <w:annotationRef/>
      </w:r>
      <w:r>
        <w:rPr>
          <w:rFonts w:ascii="Arial Narrow" w:hAnsi="Arial Narrow"/>
          <w:sz w:val="16"/>
          <w:szCs w:val="16"/>
          <w:lang w:val="nl-BE"/>
        </w:rPr>
        <w:t>Catch-all formulering die brug slaat naar andere bepalingen in Gec ZKHwet</w:t>
      </w:r>
    </w:p>
  </w:comment>
  <w:comment w:id="46" w:author="Marleen Denef" w:date="2019-03-14T12:27:00Z" w:initials="MD">
    <w:p w14:paraId="46121839" w14:textId="77777777" w:rsidR="00344981" w:rsidRPr="00973E00" w:rsidRDefault="00344981" w:rsidP="00344981">
      <w:pPr>
        <w:pStyle w:val="Tekstopmerking"/>
        <w:rPr>
          <w:lang w:val="nl-BE"/>
        </w:rPr>
      </w:pPr>
      <w:r>
        <w:rPr>
          <w:rStyle w:val="Verwijzingopmerking"/>
        </w:rPr>
        <w:annotationRef/>
      </w:r>
      <w:r>
        <w:rPr>
          <w:rFonts w:ascii="Arial Narrow" w:hAnsi="Arial Narrow"/>
          <w:sz w:val="16"/>
          <w:szCs w:val="16"/>
          <w:lang w:val="nl-BE"/>
        </w:rPr>
        <w:t>In art. 2:59 WVV wordt vereist dat RvB statutaire machtiging krijgt om intern reglement op te maken</w:t>
      </w:r>
    </w:p>
  </w:comment>
  <w:comment w:id="47" w:author="Marleen Denef" w:date="2019-03-14T12:28:00Z" w:initials="MD">
    <w:p w14:paraId="3F38222B" w14:textId="77777777" w:rsidR="00344981" w:rsidRDefault="00344981" w:rsidP="00344981">
      <w:pPr>
        <w:pStyle w:val="Tekstopmerking"/>
        <w:rPr>
          <w:rFonts w:ascii="Arial Narrow" w:hAnsi="Arial Narrow"/>
          <w:sz w:val="16"/>
          <w:szCs w:val="16"/>
          <w:lang w:val="nl-BE"/>
        </w:rPr>
      </w:pPr>
      <w:r>
        <w:rPr>
          <w:rStyle w:val="Verwijzingopmerking"/>
        </w:rPr>
        <w:annotationRef/>
      </w:r>
      <w:r>
        <w:rPr>
          <w:rFonts w:ascii="Arial Narrow" w:hAnsi="Arial Narrow"/>
          <w:sz w:val="16"/>
          <w:szCs w:val="16"/>
          <w:lang w:val="nl-BE"/>
        </w:rPr>
        <w:t>Het orgaan van DB is facultatief. Art. 9:10 WVV verduidelijkt de bevoegdheid van de RvB terzake alsook de omvang van het DB, welke verruimd wordt in het WVV tov de beperkingen die Cassatie in 2009 heeft bepaald.</w:t>
      </w:r>
    </w:p>
    <w:p w14:paraId="67838ED4" w14:textId="77777777" w:rsidR="00344981" w:rsidRDefault="00344981" w:rsidP="00344981">
      <w:pPr>
        <w:pStyle w:val="Tekstopmerking"/>
        <w:rPr>
          <w:rFonts w:ascii="Arial Narrow" w:hAnsi="Arial Narrow"/>
          <w:sz w:val="16"/>
          <w:szCs w:val="16"/>
          <w:lang w:val="nl-BE"/>
        </w:rPr>
      </w:pPr>
      <w:r>
        <w:rPr>
          <w:rFonts w:ascii="Arial Narrow" w:hAnsi="Arial Narrow"/>
          <w:sz w:val="16"/>
          <w:szCs w:val="16"/>
          <w:lang w:val="nl-BE"/>
        </w:rPr>
        <w:t>Men dient zich te bezinnen over het nut van een “orgaan” van dagelijks bestuur waarvan de bevoegdheden erg cryptisch zijn omschreven en beperkingen niet tegenwerpelijk zijn aan derden.</w:t>
      </w:r>
    </w:p>
    <w:p w14:paraId="3D0B5899" w14:textId="77777777" w:rsidR="00344981" w:rsidRPr="00973E00" w:rsidRDefault="00344981" w:rsidP="00344981">
      <w:pPr>
        <w:pStyle w:val="Tekstopmerking"/>
        <w:rPr>
          <w:lang w:val="nl-BE"/>
        </w:rPr>
      </w:pPr>
      <w:r>
        <w:rPr>
          <w:rFonts w:ascii="Arial Narrow" w:hAnsi="Arial Narrow"/>
          <w:sz w:val="16"/>
          <w:szCs w:val="16"/>
          <w:lang w:val="nl-BE"/>
        </w:rPr>
        <w:t>Het biedt o.i. voor alle partijen meer comfort om te werken met een delegatie van bevoegdheden via lastgeving in een duidelijke en tegenwerpelijke delegatiematrix, al dan niet met een beknopte RACI om de interactieflow tussen de verschillende organen te verduidelijken.</w:t>
      </w:r>
      <w:r>
        <w:rPr>
          <w:rStyle w:val="Verwijzingopmerking"/>
          <w:rFonts w:ascii="Arial Narrow" w:hAnsi="Arial Narrow"/>
          <w:lang w:val="nl-BE"/>
        </w:rPr>
        <w:t xml:space="preserve">   </w:t>
      </w:r>
    </w:p>
  </w:comment>
  <w:comment w:id="48" w:author="Marleen Denef" w:date="2019-03-14T12:30:00Z" w:initials="MD">
    <w:p w14:paraId="7752A98A" w14:textId="77777777" w:rsidR="00344981" w:rsidRDefault="00344981" w:rsidP="00344981">
      <w:pPr>
        <w:pStyle w:val="Tekstopmerking"/>
        <w:rPr>
          <w:rFonts w:ascii="Arial Narrow" w:hAnsi="Arial Narrow"/>
          <w:sz w:val="16"/>
          <w:szCs w:val="16"/>
          <w:lang w:val="nl-BE"/>
        </w:rPr>
      </w:pPr>
      <w:r>
        <w:rPr>
          <w:rStyle w:val="Verwijzingopmerking"/>
        </w:rPr>
        <w:annotationRef/>
      </w:r>
      <w:r>
        <w:rPr>
          <w:rFonts w:ascii="Arial Narrow" w:hAnsi="Arial Narrow"/>
          <w:sz w:val="16"/>
          <w:szCs w:val="16"/>
          <w:lang w:val="nl-BE"/>
        </w:rPr>
        <w:t xml:space="preserve">Conform art.9:7, §2 WVV kan </w:t>
      </w:r>
      <w:r>
        <w:rPr>
          <w:rFonts w:ascii="Arial Narrow" w:hAnsi="Arial Narrow"/>
          <w:sz w:val="16"/>
          <w:szCs w:val="16"/>
          <w:u w:val="single"/>
          <w:lang w:val="nl-BE"/>
        </w:rPr>
        <w:t>algemene</w:t>
      </w:r>
      <w:r>
        <w:rPr>
          <w:rFonts w:ascii="Arial Narrow" w:hAnsi="Arial Narrow"/>
          <w:sz w:val="16"/>
          <w:szCs w:val="16"/>
          <w:lang w:val="nl-BE"/>
        </w:rPr>
        <w:t xml:space="preserve"> vertegenwoordigingsbevoegdheid enkel worden toegewezen aan </w:t>
      </w:r>
      <w:r>
        <w:rPr>
          <w:rFonts w:ascii="Arial Narrow" w:hAnsi="Arial Narrow"/>
          <w:sz w:val="16"/>
          <w:szCs w:val="16"/>
          <w:u w:val="single"/>
          <w:lang w:val="nl-BE"/>
        </w:rPr>
        <w:t>bestuurders</w:t>
      </w:r>
      <w:r>
        <w:rPr>
          <w:rFonts w:ascii="Arial Narrow" w:hAnsi="Arial Narrow"/>
          <w:sz w:val="16"/>
          <w:szCs w:val="16"/>
          <w:lang w:val="nl-BE"/>
        </w:rPr>
        <w:t xml:space="preserve">. </w:t>
      </w:r>
    </w:p>
    <w:p w14:paraId="393F09AC" w14:textId="77777777" w:rsidR="00344981" w:rsidRPr="00E42C1C" w:rsidRDefault="00344981" w:rsidP="00344981">
      <w:pPr>
        <w:pStyle w:val="Tekstopmerking"/>
        <w:rPr>
          <w:rFonts w:ascii="Arial Narrow" w:hAnsi="Arial Narrow"/>
          <w:sz w:val="16"/>
          <w:szCs w:val="16"/>
          <w:lang w:val="nl-BE"/>
        </w:rPr>
      </w:pPr>
      <w:r>
        <w:rPr>
          <w:rFonts w:ascii="Arial Narrow" w:hAnsi="Arial Narrow"/>
          <w:sz w:val="16"/>
          <w:szCs w:val="16"/>
          <w:lang w:val="nl-BE"/>
        </w:rPr>
        <w:t xml:space="preserve">Volgens art 13, vierde lid, VZW-wet kon dit daarentegen ook aan niet-bestuurders (bv. directeur) toegewezen worden. </w:t>
      </w:r>
    </w:p>
  </w:comment>
  <w:comment w:id="49" w:author="Marleen Denef" w:date="2019-03-14T12:31:00Z" w:initials="MD">
    <w:p w14:paraId="4262CCBF" w14:textId="77777777" w:rsidR="00344981" w:rsidRPr="00E42C1C" w:rsidRDefault="00344981" w:rsidP="00344981">
      <w:pPr>
        <w:pStyle w:val="Tekstopmerking"/>
        <w:rPr>
          <w:lang w:val="nl-BE"/>
        </w:rPr>
      </w:pPr>
      <w:r>
        <w:rPr>
          <w:rStyle w:val="Verwijzingopmerking"/>
        </w:rPr>
        <w:annotationRef/>
      </w:r>
      <w:r>
        <w:rPr>
          <w:rFonts w:ascii="Arial Narrow" w:hAnsi="Arial Narrow"/>
          <w:lang w:val="nl-BE"/>
        </w:rPr>
        <w:t>Raadpleeg tevens de FAQ.</w:t>
      </w:r>
    </w:p>
  </w:comment>
  <w:comment w:id="50" w:author="Marleen Denef" w:date="2019-03-14T12:32:00Z" w:initials="MD">
    <w:p w14:paraId="63559D3E" w14:textId="77777777" w:rsidR="00344981" w:rsidRDefault="00344981" w:rsidP="00344981">
      <w:pPr>
        <w:pStyle w:val="Tekstopmerking"/>
        <w:rPr>
          <w:rFonts w:ascii="Arial Narrow" w:hAnsi="Arial Narrow"/>
          <w:sz w:val="16"/>
          <w:szCs w:val="16"/>
          <w:lang w:val="nl-BE"/>
        </w:rPr>
      </w:pPr>
      <w:r>
        <w:rPr>
          <w:rStyle w:val="Verwijzingopmerking"/>
        </w:rPr>
        <w:annotationRef/>
      </w:r>
      <w:r>
        <w:rPr>
          <w:rFonts w:ascii="Arial Narrow" w:hAnsi="Arial Narrow"/>
          <w:sz w:val="16"/>
          <w:szCs w:val="16"/>
          <w:lang w:val="nl-BE"/>
        </w:rPr>
        <w:t>Het laat zich vermoeden dat de RvB niet bij gewone meerderheid zal beslissen, maar eerder naar een versterkte meerderheid, mogelijk zelfs unanimiteit, zal neigen. Wij zijn geen voorstander van unanimiteit aangezien dit het risico op blokkering door vetorecht verhoogt.</w:t>
      </w:r>
      <w:r>
        <w:rPr>
          <w:rFonts w:ascii="Arial Narrow" w:hAnsi="Arial Narrow"/>
          <w:sz w:val="16"/>
          <w:szCs w:val="16"/>
          <w:lang w:val="nl-BE"/>
        </w:rPr>
        <w:br/>
        <w:t xml:space="preserve">In elk geval bepaalt art. 17/2 Gec.ZKHwet dat er een </w:t>
      </w:r>
      <w:r w:rsidRPr="00E42C1C">
        <w:rPr>
          <w:rFonts w:ascii="Arial Narrow" w:hAnsi="Arial Narrow"/>
          <w:sz w:val="16"/>
          <w:szCs w:val="16"/>
          <w:u w:val="single"/>
          <w:lang w:val="nl-BE"/>
        </w:rPr>
        <w:t>meerderheid van 2/3 van stemgerechtigde leden</w:t>
      </w:r>
      <w:r>
        <w:rPr>
          <w:rFonts w:ascii="Arial Narrow" w:hAnsi="Arial Narrow"/>
          <w:sz w:val="16"/>
          <w:szCs w:val="16"/>
          <w:lang w:val="nl-BE"/>
        </w:rPr>
        <w:t xml:space="preserve"> van het beheer geldt voor alle beslissingen inzake bevoegdheden inzake 1°(strategie aanbod locoregionale zorgopdrachten) voormeld sub art. 5.sectie 2.1.</w:t>
      </w:r>
    </w:p>
    <w:p w14:paraId="667E35E7" w14:textId="77777777" w:rsidR="00344981" w:rsidRPr="00E42C1C" w:rsidRDefault="00344981" w:rsidP="00344981">
      <w:pPr>
        <w:pStyle w:val="Tekstopmerking"/>
        <w:rPr>
          <w:lang w:val="nl-BE"/>
        </w:rPr>
      </w:pPr>
      <w:r>
        <w:rPr>
          <w:rFonts w:ascii="Arial Narrow" w:hAnsi="Arial Narrow"/>
          <w:sz w:val="16"/>
          <w:szCs w:val="16"/>
          <w:lang w:val="nl-BE"/>
        </w:rPr>
        <w:t>De medische raad van het ziekenhuisnetwerk dient ook betrokken te worden in alle besluitvorming van het beheer rond de aangelegenheden vermeld in art. 143/3 Gec. ZKHwet. Het streven is hier “onderlinge overeenstemming” met een specifieke procedure indien deze overeenstemming niet bereikt wordt.</w:t>
      </w:r>
    </w:p>
  </w:comment>
  <w:comment w:id="51" w:author="Marleen Denef" w:date="2019-03-14T12:39:00Z" w:initials="MD">
    <w:p w14:paraId="12E6CBB8" w14:textId="77777777" w:rsidR="00344981" w:rsidRPr="007D01B2" w:rsidRDefault="00344981" w:rsidP="00344981">
      <w:pPr>
        <w:pStyle w:val="Tekstopmerking"/>
        <w:rPr>
          <w:lang w:val="nl-BE"/>
        </w:rPr>
      </w:pPr>
      <w:r>
        <w:rPr>
          <w:rStyle w:val="Verwijzingopmerking"/>
        </w:rPr>
        <w:annotationRef/>
      </w:r>
      <w:r>
        <w:rPr>
          <w:rFonts w:ascii="Arial Narrow" w:hAnsi="Arial Narrow"/>
          <w:sz w:val="16"/>
          <w:szCs w:val="16"/>
          <w:lang w:val="nl-BE"/>
        </w:rPr>
        <w:t>Een imperatieve volmacht bevat duidelijke steminstructies per agendapunt.</w:t>
      </w:r>
    </w:p>
  </w:comment>
  <w:comment w:id="52" w:author="Marleen Denef" w:date="2019-03-14T12:39:00Z" w:initials="MD">
    <w:p w14:paraId="3B21FB6E" w14:textId="77777777" w:rsidR="00344981" w:rsidRPr="007D01B2" w:rsidRDefault="00344981" w:rsidP="00344981">
      <w:pPr>
        <w:pStyle w:val="Tekstopmerking"/>
        <w:rPr>
          <w:lang w:val="nl-BE"/>
        </w:rPr>
      </w:pPr>
      <w:r>
        <w:rPr>
          <w:rStyle w:val="Verwijzingopmerking"/>
        </w:rPr>
        <w:annotationRef/>
      </w:r>
      <w:r>
        <w:rPr>
          <w:rFonts w:ascii="Arial Narrow" w:hAnsi="Arial Narrow"/>
          <w:sz w:val="16"/>
          <w:szCs w:val="16"/>
          <w:lang w:val="nl-BE"/>
        </w:rPr>
        <w:t>Schriftelijke besluitvorming is mogelijk op grond van art. 9:9 WVV “</w:t>
      </w:r>
      <w:r w:rsidRPr="007D01B2">
        <w:rPr>
          <w:rFonts w:ascii="Arial Narrow" w:hAnsi="Arial Narrow"/>
          <w:i/>
          <w:sz w:val="16"/>
          <w:szCs w:val="16"/>
          <w:lang w:val="nl-BE"/>
        </w:rPr>
        <w:t>met uitzondering van de besluiten waarvoor de statuten deze mogelijkheid uitsluiten</w:t>
      </w:r>
      <w:r>
        <w:rPr>
          <w:rFonts w:ascii="Arial Narrow" w:hAnsi="Arial Narrow"/>
          <w:sz w:val="16"/>
          <w:szCs w:val="16"/>
          <w:lang w:val="nl-BE"/>
        </w:rPr>
        <w:t>”.</w:t>
      </w:r>
    </w:p>
  </w:comment>
  <w:comment w:id="53" w:author="Marleen Denef" w:date="2019-03-14T12:43:00Z" w:initials="MD">
    <w:p w14:paraId="21B77D89" w14:textId="77777777" w:rsidR="00344981" w:rsidRPr="007D01B2" w:rsidRDefault="00344981" w:rsidP="00344981">
      <w:pPr>
        <w:pStyle w:val="Tekstopmerking"/>
        <w:rPr>
          <w:lang w:val="nl-BE"/>
        </w:rPr>
      </w:pPr>
      <w:r>
        <w:rPr>
          <w:rStyle w:val="Verwijzingopmerking"/>
        </w:rPr>
        <w:annotationRef/>
      </w:r>
      <w:r>
        <w:rPr>
          <w:rFonts w:ascii="Arial Narrow" w:hAnsi="Arial Narrow"/>
          <w:lang w:val="nl-BE"/>
        </w:rPr>
        <w:t>Raadpleeg hierover ook de FAQ.</w:t>
      </w:r>
    </w:p>
  </w:comment>
  <w:comment w:id="54" w:author="Marleen Denef" w:date="2019-03-14T12:44:00Z" w:initials="MD">
    <w:p w14:paraId="1757AAB1" w14:textId="77777777" w:rsidR="00344981" w:rsidRPr="007D01B2" w:rsidRDefault="00344981" w:rsidP="00344981">
      <w:pPr>
        <w:pStyle w:val="Tekstopmerking"/>
        <w:rPr>
          <w:lang w:val="nl-BE"/>
        </w:rPr>
      </w:pPr>
      <w:r>
        <w:rPr>
          <w:rStyle w:val="Verwijzingopmerking"/>
        </w:rPr>
        <w:annotationRef/>
      </w:r>
      <w:r>
        <w:rPr>
          <w:rFonts w:ascii="Arial Narrow" w:hAnsi="Arial Narrow"/>
          <w:sz w:val="16"/>
          <w:szCs w:val="16"/>
          <w:lang w:val="nl-BE"/>
        </w:rPr>
        <w:t>Art. 9:8 WVV voorziet een nieuwe wettelijk verplichte regeling voor dit soort belangenconflicten. Men kan facultatief het belang ook uitbreiden: persoonlijk, moreel, familiaal… belang.</w:t>
      </w:r>
    </w:p>
  </w:comment>
  <w:comment w:id="55" w:author="Marleen Denef" w:date="2019-03-14T12:45:00Z" w:initials="MD">
    <w:p w14:paraId="193C0B70" w14:textId="77777777" w:rsidR="00344981" w:rsidRDefault="00344981" w:rsidP="00344981">
      <w:pPr>
        <w:pStyle w:val="Tekstopmerking"/>
        <w:rPr>
          <w:rFonts w:ascii="Arial Narrow" w:hAnsi="Arial Narrow"/>
          <w:sz w:val="16"/>
          <w:szCs w:val="16"/>
          <w:lang w:val="nl-BE"/>
        </w:rPr>
      </w:pPr>
      <w:r>
        <w:rPr>
          <w:rStyle w:val="Verwijzingopmerking"/>
        </w:rPr>
        <w:annotationRef/>
      </w:r>
      <w:r>
        <w:rPr>
          <w:rFonts w:ascii="Arial Narrow" w:hAnsi="Arial Narrow"/>
          <w:sz w:val="16"/>
          <w:szCs w:val="16"/>
          <w:lang w:val="nl-BE"/>
        </w:rPr>
        <w:t xml:space="preserve">Volledige procedure staat in art. 9:8 WVV en kan hier ook letterlijk worden toegevoegd. </w:t>
      </w:r>
    </w:p>
    <w:p w14:paraId="2F8F97F0" w14:textId="77777777" w:rsidR="00344981" w:rsidRPr="007D01B2" w:rsidRDefault="00344981" w:rsidP="00344981">
      <w:pPr>
        <w:pStyle w:val="Tekstopmerking"/>
        <w:rPr>
          <w:lang w:val="nl-BE"/>
        </w:rPr>
      </w:pPr>
      <w:r>
        <w:rPr>
          <w:rFonts w:ascii="Arial Narrow" w:hAnsi="Arial Narrow"/>
          <w:sz w:val="16"/>
          <w:szCs w:val="16"/>
          <w:lang w:val="nl-BE"/>
        </w:rPr>
        <w:t xml:space="preserve">Differentiatie in de modaliteiten tussen kleine- grote vzw en dit volgens de nieuwe parameters (voor klein en groot) in art. 3:47 WVV. </w:t>
      </w:r>
      <w:r>
        <w:rPr>
          <w:rFonts w:ascii="Arial Narrow" w:hAnsi="Arial Narrow"/>
          <w:sz w:val="16"/>
          <w:szCs w:val="16"/>
          <w:lang w:val="nl-BE"/>
        </w:rPr>
        <w:br/>
        <w:t>Zie ook FAQ.</w:t>
      </w:r>
    </w:p>
  </w:comment>
  <w:comment w:id="56" w:author="Marleen Denef" w:date="2019-03-14T12:47:00Z" w:initials="MD">
    <w:p w14:paraId="32C49A45" w14:textId="77777777" w:rsidR="00344981" w:rsidRPr="007D01B2" w:rsidRDefault="00344981" w:rsidP="00344981">
      <w:pPr>
        <w:pStyle w:val="Tekstopmerking"/>
        <w:rPr>
          <w:lang w:val="nl-BE"/>
        </w:rPr>
      </w:pPr>
      <w:r>
        <w:rPr>
          <w:rStyle w:val="Verwijzingopmerking"/>
        </w:rPr>
        <w:annotationRef/>
      </w:r>
      <w:r>
        <w:rPr>
          <w:rFonts w:ascii="Arial Narrow" w:hAnsi="Arial Narrow"/>
          <w:sz w:val="16"/>
          <w:szCs w:val="16"/>
          <w:lang w:val="nl-BE"/>
        </w:rPr>
        <w:t>De bekendmaking hier heeft betrekking op</w:t>
      </w:r>
      <w:r>
        <w:rPr>
          <w:rStyle w:val="Verwijzingopmerking"/>
          <w:rFonts w:ascii="Arial Narrow" w:hAnsi="Arial Narrow"/>
          <w:lang w:val="nl-BE"/>
        </w:rPr>
        <w:t xml:space="preserve"> de tegenwerpelijkheidsvereisten in het  WVV. </w:t>
      </w:r>
      <w:r>
        <w:rPr>
          <w:rStyle w:val="Verwijzingopmerking"/>
          <w:rFonts w:ascii="Arial Narrow" w:hAnsi="Arial Narrow"/>
          <w:lang w:val="nl-BE"/>
        </w:rPr>
        <w:br/>
        <w:t>Daarnaast kan men hier desgewenst ook verwijzen naar andere verplichtingen tot openbaarmaking, zoals bv. UBO.</w:t>
      </w:r>
    </w:p>
  </w:comment>
  <w:comment w:id="57" w:author="Marleen Denef" w:date="2019-03-14T12:47:00Z" w:initials="MD">
    <w:p w14:paraId="3B5F18DE" w14:textId="77777777" w:rsidR="00344981" w:rsidRPr="00670F0A" w:rsidRDefault="00344981" w:rsidP="00344981">
      <w:pPr>
        <w:pStyle w:val="Tekstopmerking"/>
        <w:rPr>
          <w:lang w:val="nl-BE"/>
        </w:rPr>
      </w:pPr>
      <w:r>
        <w:rPr>
          <w:rStyle w:val="Verwijzingopmerking"/>
        </w:rPr>
        <w:annotationRef/>
      </w:r>
      <w:r w:rsidRPr="007D01B2">
        <w:rPr>
          <w:rFonts w:ascii="Arial Narrow" w:hAnsi="Arial Narrow"/>
          <w:lang w:val="nl-BE"/>
        </w:rPr>
        <w:t>Raadpleeg hierover ook de FAQ</w:t>
      </w:r>
    </w:p>
  </w:comment>
  <w:comment w:id="58" w:author="Marleen Denef" w:date="2019-03-14T12:47:00Z" w:initials="MD">
    <w:p w14:paraId="4A49C148" w14:textId="77777777" w:rsidR="00344981" w:rsidRDefault="00344981" w:rsidP="00344981">
      <w:pPr>
        <w:pStyle w:val="Tekstopmerking"/>
        <w:rPr>
          <w:rFonts w:ascii="Arial Narrow" w:hAnsi="Arial Narrow"/>
          <w:sz w:val="16"/>
          <w:szCs w:val="16"/>
          <w:lang w:val="nl-BE"/>
        </w:rPr>
      </w:pPr>
      <w:r>
        <w:rPr>
          <w:rStyle w:val="Verwijzingopmerking"/>
        </w:rPr>
        <w:annotationRef/>
      </w:r>
      <w:r>
        <w:rPr>
          <w:rStyle w:val="Verwijzingopmerking"/>
        </w:rPr>
        <w:annotationRef/>
      </w:r>
      <w:r>
        <w:rPr>
          <w:rFonts w:ascii="Arial Narrow" w:hAnsi="Arial Narrow"/>
          <w:sz w:val="16"/>
          <w:szCs w:val="16"/>
          <w:lang w:val="nl-BE"/>
        </w:rPr>
        <w:t>Grote nieuwigheid in art. 2:57 WVV is de maximum cap op bestuurdersaansprakelijkheid. Als tegenhanger geldt er een verbod op exoneratie of vrijwaring van de bestuurder door rechtspersoon, dochter of “gecontroleerde entiteiten”, bepaald in art. 2: 58 WVV.</w:t>
      </w:r>
    </w:p>
    <w:p w14:paraId="0A88CFAF" w14:textId="77777777" w:rsidR="00344981" w:rsidRPr="00532DF7" w:rsidRDefault="00344981" w:rsidP="00344981">
      <w:pPr>
        <w:pStyle w:val="Tekstopmerking"/>
        <w:rPr>
          <w:rFonts w:ascii="Arial Narrow" w:hAnsi="Arial Narrow"/>
          <w:sz w:val="16"/>
          <w:szCs w:val="16"/>
          <w:lang w:val="nl-BE"/>
        </w:rPr>
      </w:pPr>
      <w:r>
        <w:rPr>
          <w:rFonts w:ascii="Arial Narrow" w:hAnsi="Arial Narrow"/>
          <w:sz w:val="16"/>
          <w:szCs w:val="16"/>
          <w:lang w:val="nl-BE"/>
        </w:rPr>
        <w:t>Zie daarover de FAQ.</w:t>
      </w:r>
    </w:p>
  </w:comment>
  <w:comment w:id="59" w:author="Marleen Denef" w:date="2019-03-14T12:58:00Z" w:initials="MD">
    <w:p w14:paraId="3D942EF6" w14:textId="77777777" w:rsidR="00344981" w:rsidRPr="002640C8" w:rsidRDefault="00344981" w:rsidP="00344981">
      <w:pPr>
        <w:pStyle w:val="Tekstopmerking"/>
        <w:rPr>
          <w:rFonts w:ascii="Arial Narrow" w:hAnsi="Arial Narrow"/>
          <w:lang w:val="nl-BE"/>
        </w:rPr>
      </w:pPr>
      <w:r>
        <w:rPr>
          <w:rStyle w:val="Verwijzingopmerking"/>
        </w:rPr>
        <w:annotationRef/>
      </w:r>
      <w:r w:rsidRPr="002640C8">
        <w:rPr>
          <w:rFonts w:ascii="Arial Narrow" w:hAnsi="Arial Narrow"/>
          <w:lang w:val="nl-BE"/>
        </w:rPr>
        <w:t>Art. 3:47 WVV stelt dat de begroting voor het volgende boekjaar wordt goedgekeurd op dezelfde vergadering als deze waarop de jaarrekening van het voorbije boekjaar wordt goedgekeurd (=binnen de 6 maanden na afsluiting van het boekjaar). Dit betekent dat de begroting wordt goedgekeurd ergens in de eerste helft van het begrotingsjaar.</w:t>
      </w:r>
    </w:p>
    <w:p w14:paraId="78DA6AA8" w14:textId="77777777" w:rsidR="00344981" w:rsidRPr="002640C8" w:rsidRDefault="00344981" w:rsidP="00344981">
      <w:pPr>
        <w:pStyle w:val="Tekstopmerking"/>
        <w:rPr>
          <w:lang w:val="nl-BE"/>
        </w:rPr>
      </w:pPr>
      <w:r w:rsidRPr="002640C8">
        <w:rPr>
          <w:rFonts w:ascii="Arial Narrow" w:hAnsi="Arial Narrow"/>
          <w:lang w:val="nl-BE"/>
        </w:rPr>
        <w:t>Vanuit bestuursaansprakelijkheid bekeken, is het aangewezen de begroting goed te laten keuren vóór het boekjaar aanvangt.</w:t>
      </w:r>
      <w:r>
        <w:rPr>
          <w:lang w:val="nl-BE"/>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F40D46" w15:done="0"/>
  <w15:commentEx w15:paraId="13AE07A8" w15:done="0"/>
  <w15:commentEx w15:paraId="1668679D" w15:done="0"/>
  <w15:commentEx w15:paraId="3E5BB2A0" w15:done="0"/>
  <w15:commentEx w15:paraId="5EE06DA1" w15:done="0"/>
  <w15:commentEx w15:paraId="62DA9A98" w15:done="0"/>
  <w15:commentEx w15:paraId="2A915D39" w15:done="0"/>
  <w15:commentEx w15:paraId="25B22010" w15:done="0"/>
  <w15:commentEx w15:paraId="0EF91AD7" w15:done="0"/>
  <w15:commentEx w15:paraId="3603E475" w15:done="0"/>
  <w15:commentEx w15:paraId="21E1F5DD" w15:done="0"/>
  <w15:commentEx w15:paraId="74A1EC75" w15:done="0"/>
  <w15:commentEx w15:paraId="3051DF8E" w15:done="0"/>
  <w15:commentEx w15:paraId="4FFA06D4" w15:done="0"/>
  <w15:commentEx w15:paraId="45E4E55B" w15:done="0"/>
  <w15:commentEx w15:paraId="793FB4F0" w15:done="0"/>
  <w15:commentEx w15:paraId="1C0D5613" w15:done="0"/>
  <w15:commentEx w15:paraId="46ABC62F" w15:done="0"/>
  <w15:commentEx w15:paraId="46DEC427" w15:done="0"/>
  <w15:commentEx w15:paraId="6B17E628" w15:done="0"/>
  <w15:commentEx w15:paraId="0EE56C25" w15:done="0"/>
  <w15:commentEx w15:paraId="1272723B" w15:done="0"/>
  <w15:commentEx w15:paraId="4B94EA0B" w15:done="0"/>
  <w15:commentEx w15:paraId="5792C726" w15:done="0"/>
  <w15:commentEx w15:paraId="17EDE56D" w15:done="0"/>
  <w15:commentEx w15:paraId="1C8754D3" w15:done="0"/>
  <w15:commentEx w15:paraId="0ECDEE68" w15:done="0"/>
  <w15:commentEx w15:paraId="0D3FD7C3" w15:done="0"/>
  <w15:commentEx w15:paraId="65450E5B" w15:done="0"/>
  <w15:commentEx w15:paraId="2544B3F1" w15:done="0"/>
  <w15:commentEx w15:paraId="57B7FA31" w15:done="0"/>
  <w15:commentEx w15:paraId="48061B3E" w15:done="0"/>
  <w15:commentEx w15:paraId="2D4FF384" w15:done="0"/>
  <w15:commentEx w15:paraId="6F3DC832" w15:done="0"/>
  <w15:commentEx w15:paraId="30361DAD" w15:done="0"/>
  <w15:commentEx w15:paraId="271D44E6" w15:done="0"/>
  <w15:commentEx w15:paraId="0C617DCF" w15:done="0"/>
  <w15:commentEx w15:paraId="6DD9083F" w15:done="0"/>
  <w15:commentEx w15:paraId="3A1E586A" w15:done="0"/>
  <w15:commentEx w15:paraId="3932BA58" w15:done="0"/>
  <w15:commentEx w15:paraId="6A2381A8" w15:done="0"/>
  <w15:commentEx w15:paraId="6F31F301" w15:done="0"/>
  <w15:commentEx w15:paraId="6A44598F" w15:done="0"/>
  <w15:commentEx w15:paraId="5B312FEA" w15:done="0"/>
  <w15:commentEx w15:paraId="0908014C" w15:done="0"/>
  <w15:commentEx w15:paraId="1326798F" w15:done="0"/>
  <w15:commentEx w15:paraId="46121839" w15:done="0"/>
  <w15:commentEx w15:paraId="3D0B5899" w15:done="0"/>
  <w15:commentEx w15:paraId="393F09AC" w15:done="0"/>
  <w15:commentEx w15:paraId="4262CCBF" w15:done="0"/>
  <w15:commentEx w15:paraId="667E35E7" w15:done="0"/>
  <w15:commentEx w15:paraId="12E6CBB8" w15:done="0"/>
  <w15:commentEx w15:paraId="3B21FB6E" w15:done="0"/>
  <w15:commentEx w15:paraId="21B77D89" w15:done="0"/>
  <w15:commentEx w15:paraId="1757AAB1" w15:done="0"/>
  <w15:commentEx w15:paraId="2F8F97F0" w15:done="0"/>
  <w15:commentEx w15:paraId="32C49A45" w15:done="0"/>
  <w15:commentEx w15:paraId="3B5F18DE" w15:done="0"/>
  <w15:commentEx w15:paraId="0A88CFAF" w15:done="0"/>
  <w15:commentEx w15:paraId="78DA6A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34D045" w16cex:dateUtc="2019-03-14T12:06:00Z"/>
  <w16cex:commentExtensible w16cex:durableId="2034B475" w16cex:dateUtc="2019-03-14T10:07:00Z"/>
  <w16cex:commentExtensible w16cex:durableId="2034B607" w16cex:dateUtc="2019-03-14T10:14:00Z"/>
  <w16cex:commentExtensible w16cex:durableId="2034B63E" w16cex:dateUtc="2019-03-14T10:15:00Z"/>
  <w16cex:commentExtensible w16cex:durableId="2034B676" w16cex:dateUtc="2019-03-14T10:16:00Z"/>
  <w16cex:commentExtensible w16cex:durableId="2034B6A2" w16cex:dateUtc="2019-03-14T10:16:00Z"/>
  <w16cex:commentExtensible w16cex:durableId="2034B6CE" w16cex:dateUtc="2019-03-14T10:17:00Z"/>
  <w16cex:commentExtensible w16cex:durableId="2034B6E7" w16cex:dateUtc="2019-03-14T10:17:00Z"/>
  <w16cex:commentExtensible w16cex:durableId="2034B7A2" w16cex:dateUtc="2019-03-14T10:21:00Z"/>
  <w16cex:commentExtensible w16cex:durableId="2034B8A5" w16cex:dateUtc="2019-03-15T15:00:00Z"/>
  <w16cex:commentExtensible w16cex:durableId="2034B8BD" w16cex:dateUtc="2019-03-14T10:25:00Z"/>
  <w16cex:commentExtensible w16cex:durableId="2034B922" w16cex:dateUtc="2019-03-14T10:27:00Z"/>
  <w16cex:commentExtensible w16cex:durableId="2034B93F" w16cex:dateUtc="2019-03-14T10:27:00Z"/>
  <w16cex:commentExtensible w16cex:durableId="206DA818" w16cex:dateUtc="2019-03-15T14:57:00Z"/>
  <w16cex:commentExtensible w16cex:durableId="2034B9B2" w16cex:dateUtc="2019-03-14T10:29:00Z"/>
  <w16cex:commentExtensible w16cex:durableId="2034B9E4" w16cex:dateUtc="2019-03-14T10:30:00Z"/>
  <w16cex:commentExtensible w16cex:durableId="2034BA4B" w16cex:dateUtc="2019-03-14T10:32:00Z"/>
  <w16cex:commentExtensible w16cex:durableId="2034BA9B" w16cex:dateUtc="2019-03-14T10:33:00Z"/>
  <w16cex:commentExtensible w16cex:durableId="2034BABA" w16cex:dateUtc="2019-03-14T10:34:00Z"/>
  <w16cex:commentExtensible w16cex:durableId="2034BBE0" w16cex:dateUtc="2019-03-15T15:03:00Z"/>
  <w16cex:commentExtensible w16cex:durableId="2034BADB" w16cex:dateUtc="2019-03-14T10:34:00Z"/>
  <w16cex:commentExtensible w16cex:durableId="2034BC81" w16cex:dateUtc="2019-03-14T10:41:00Z"/>
  <w16cex:commentExtensible w16cex:durableId="2034BC93" w16cex:dateUtc="2019-03-14T10:42:00Z"/>
  <w16cex:commentExtensible w16cex:durableId="206DA822" w16cex:dateUtc="2019-03-15T14:57:00Z"/>
  <w16cex:commentExtensible w16cex:durableId="2034BE97" w16cex:dateUtc="2019-03-14T10:50:00Z"/>
  <w16cex:commentExtensible w16cex:durableId="206DA824" w16cex:dateUtc="2019-03-15T14:28:00Z"/>
  <w16cex:commentExtensible w16cex:durableId="2034BF8C" w16cex:dateUtc="2019-03-14T10:54:00Z"/>
  <w16cex:commentExtensible w16cex:durableId="2034C0AD" w16cex:dateUtc="2019-03-15T14:46:00Z"/>
  <w16cex:commentExtensible w16cex:durableId="206DA827" w16cex:dateUtc="2019-03-15T15:06:00Z"/>
  <w16cex:commentExtensible w16cex:durableId="206DA828" w16cex:dateUtc="2019-03-15T14:45:00Z"/>
  <w16cex:commentExtensible w16cex:durableId="2034C12C" w16cex:dateUtc="2019-03-14T11:01:00Z"/>
  <w16cex:commentExtensible w16cex:durableId="2034C15D" w16cex:dateUtc="2019-03-14T11:02:00Z"/>
  <w16cex:commentExtensible w16cex:durableId="2034C1F2" w16cex:dateUtc="2019-03-14T11:05:00Z"/>
  <w16cex:commentExtensible w16cex:durableId="2034C259" w16cex:dateUtc="2019-03-14T11:06:00Z"/>
  <w16cex:commentExtensible w16cex:durableId="2034C2CE" w16cex:dateUtc="2019-03-14T11:08:00Z"/>
  <w16cex:commentExtensible w16cex:durableId="2034C526" w16cex:dateUtc="2019-03-14T11:18:00Z"/>
  <w16cex:commentExtensible w16cex:durableId="2034C2DB" w16cex:dateUtc="2019-03-14T11:08:00Z"/>
  <w16cex:commentExtensible w16cex:durableId="2034C4FB" w16cex:dateUtc="2019-03-14T11:18:00Z"/>
  <w16cex:commentExtensible w16cex:durableId="2034C4EB" w16cex:dateUtc="2019-03-14T11:17:00Z"/>
  <w16cex:commentExtensible w16cex:durableId="2034C4DF" w16cex:dateUtc="2019-03-14T11:17:00Z"/>
  <w16cex:commentExtensible w16cex:durableId="2034C4D5" w16cex:dateUtc="2019-03-14T11:17:00Z"/>
  <w16cex:commentExtensible w16cex:durableId="2034C597" w16cex:dateUtc="2019-03-14T11:20:00Z"/>
  <w16cex:commentExtensible w16cex:durableId="2034C680" w16cex:dateUtc="2019-03-14T11:24:00Z"/>
  <w16cex:commentExtensible w16cex:durableId="2034C69F" w16cex:dateUtc="2019-03-15T15:12:00Z"/>
  <w16cex:commentExtensible w16cex:durableId="2034C6F6" w16cex:dateUtc="2019-03-14T11:26:00Z"/>
  <w16cex:commentExtensible w16cex:durableId="2034C6FF" w16cex:dateUtc="2019-03-14T11:26:00Z"/>
  <w16cex:commentExtensible w16cex:durableId="2034C728" w16cex:dateUtc="2019-03-14T11:27:00Z"/>
  <w16cex:commentExtensible w16cex:durableId="2034C770" w16cex:dateUtc="2019-03-14T11:28:00Z"/>
  <w16cex:commentExtensible w16cex:durableId="2034C7E8" w16cex:dateUtc="2019-03-14T11:30:00Z"/>
  <w16cex:commentExtensible w16cex:durableId="2034C820" w16cex:dateUtc="2019-03-14T11:31:00Z"/>
  <w16cex:commentExtensible w16cex:durableId="2034C854" w16cex:dateUtc="2019-03-14T11:32:00Z"/>
  <w16cex:commentExtensible w16cex:durableId="2034CA09" w16cex:dateUtc="2019-03-14T11:39:00Z"/>
  <w16cex:commentExtensible w16cex:durableId="2034CA15" w16cex:dateUtc="2019-03-14T11:39:00Z"/>
  <w16cex:commentExtensible w16cex:durableId="2034CB0D" w16cex:dateUtc="2019-03-14T11:43:00Z"/>
  <w16cex:commentExtensible w16cex:durableId="2034CB4B" w16cex:dateUtc="2019-03-14T11:44:00Z"/>
  <w16cex:commentExtensible w16cex:durableId="2034CB62" w16cex:dateUtc="2019-03-14T11:45:00Z"/>
  <w16cex:commentExtensible w16cex:durableId="2034CBDA" w16cex:dateUtc="2019-03-14T11:47:00Z"/>
  <w16cex:commentExtensible w16cex:durableId="2034CBF4" w16cex:dateUtc="2019-03-14T11:47:00Z"/>
  <w16cex:commentExtensible w16cex:durableId="2034CBFF" w16cex:dateUtc="2019-03-14T11:47:00Z"/>
  <w16cex:commentExtensible w16cex:durableId="2034CE70" w16cex:dateUtc="2019-03-14T1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F40D46" w16cid:durableId="2034D045"/>
  <w16cid:commentId w16cid:paraId="13AE07A8" w16cid:durableId="2034B475"/>
  <w16cid:commentId w16cid:paraId="1668679D" w16cid:durableId="2034B607"/>
  <w16cid:commentId w16cid:paraId="3E5BB2A0" w16cid:durableId="2034B63E"/>
  <w16cid:commentId w16cid:paraId="5EE06DA1" w16cid:durableId="2034B676"/>
  <w16cid:commentId w16cid:paraId="62DA9A98" w16cid:durableId="2034B6A2"/>
  <w16cid:commentId w16cid:paraId="2A915D39" w16cid:durableId="2034B6CE"/>
  <w16cid:commentId w16cid:paraId="25B22010" w16cid:durableId="2034B6E7"/>
  <w16cid:commentId w16cid:paraId="0EF91AD7" w16cid:durableId="2034B7A2"/>
  <w16cid:commentId w16cid:paraId="3603E475" w16cid:durableId="2034B8A5"/>
  <w16cid:commentId w16cid:paraId="21E1F5DD" w16cid:durableId="2034B8BD"/>
  <w16cid:commentId w16cid:paraId="74A1EC75" w16cid:durableId="2034B922"/>
  <w16cid:commentId w16cid:paraId="3051DF8E" w16cid:durableId="2034B93F"/>
  <w16cid:commentId w16cid:paraId="4FFA06D4" w16cid:durableId="206DA818"/>
  <w16cid:commentId w16cid:paraId="45E4E55B" w16cid:durableId="2034B9B2"/>
  <w16cid:commentId w16cid:paraId="793FB4F0" w16cid:durableId="2034B9E4"/>
  <w16cid:commentId w16cid:paraId="1C0D5613" w16cid:durableId="2034BA4B"/>
  <w16cid:commentId w16cid:paraId="46ABC62F" w16cid:durableId="2034BA9B"/>
  <w16cid:commentId w16cid:paraId="46DEC427" w16cid:durableId="2034BABA"/>
  <w16cid:commentId w16cid:paraId="6B17E628" w16cid:durableId="2034BBE0"/>
  <w16cid:commentId w16cid:paraId="0EE56C25" w16cid:durableId="2034BADB"/>
  <w16cid:commentId w16cid:paraId="1272723B" w16cid:durableId="2034BC81"/>
  <w16cid:commentId w16cid:paraId="4B94EA0B" w16cid:durableId="2034BC93"/>
  <w16cid:commentId w16cid:paraId="5792C726" w16cid:durableId="206DA822"/>
  <w16cid:commentId w16cid:paraId="17EDE56D" w16cid:durableId="2034BE97"/>
  <w16cid:commentId w16cid:paraId="1C8754D3" w16cid:durableId="206DA824"/>
  <w16cid:commentId w16cid:paraId="0ECDEE68" w16cid:durableId="2034BF8C"/>
  <w16cid:commentId w16cid:paraId="0D3FD7C3" w16cid:durableId="2034C0AD"/>
  <w16cid:commentId w16cid:paraId="65450E5B" w16cid:durableId="206DA827"/>
  <w16cid:commentId w16cid:paraId="2544B3F1" w16cid:durableId="206DA828"/>
  <w16cid:commentId w16cid:paraId="57B7FA31" w16cid:durableId="2034C12C"/>
  <w16cid:commentId w16cid:paraId="48061B3E" w16cid:durableId="2034C15D"/>
  <w16cid:commentId w16cid:paraId="2D4FF384" w16cid:durableId="2034C1F2"/>
  <w16cid:commentId w16cid:paraId="6F3DC832" w16cid:durableId="2034C259"/>
  <w16cid:commentId w16cid:paraId="30361DAD" w16cid:durableId="2034C2CE"/>
  <w16cid:commentId w16cid:paraId="271D44E6" w16cid:durableId="2034C526"/>
  <w16cid:commentId w16cid:paraId="0C617DCF" w16cid:durableId="2034C2DB"/>
  <w16cid:commentId w16cid:paraId="6DD9083F" w16cid:durableId="2034C4FB"/>
  <w16cid:commentId w16cid:paraId="3A1E586A" w16cid:durableId="2034C4EB"/>
  <w16cid:commentId w16cid:paraId="3932BA58" w16cid:durableId="2034C4DF"/>
  <w16cid:commentId w16cid:paraId="6A2381A8" w16cid:durableId="2034C4D5"/>
  <w16cid:commentId w16cid:paraId="6F31F301" w16cid:durableId="2034C597"/>
  <w16cid:commentId w16cid:paraId="6A44598F" w16cid:durableId="2034C680"/>
  <w16cid:commentId w16cid:paraId="5B312FEA" w16cid:durableId="2034C69F"/>
  <w16cid:commentId w16cid:paraId="0908014C" w16cid:durableId="2034C6F6"/>
  <w16cid:commentId w16cid:paraId="1326798F" w16cid:durableId="2034C6FF"/>
  <w16cid:commentId w16cid:paraId="46121839" w16cid:durableId="2034C728"/>
  <w16cid:commentId w16cid:paraId="3D0B5899" w16cid:durableId="2034C770"/>
  <w16cid:commentId w16cid:paraId="393F09AC" w16cid:durableId="2034C7E8"/>
  <w16cid:commentId w16cid:paraId="4262CCBF" w16cid:durableId="2034C820"/>
  <w16cid:commentId w16cid:paraId="667E35E7" w16cid:durableId="2034C854"/>
  <w16cid:commentId w16cid:paraId="12E6CBB8" w16cid:durableId="2034CA09"/>
  <w16cid:commentId w16cid:paraId="3B21FB6E" w16cid:durableId="2034CA15"/>
  <w16cid:commentId w16cid:paraId="21B77D89" w16cid:durableId="2034CB0D"/>
  <w16cid:commentId w16cid:paraId="1757AAB1" w16cid:durableId="2034CB4B"/>
  <w16cid:commentId w16cid:paraId="2F8F97F0" w16cid:durableId="2034CB62"/>
  <w16cid:commentId w16cid:paraId="32C49A45" w16cid:durableId="2034CBDA"/>
  <w16cid:commentId w16cid:paraId="3B5F18DE" w16cid:durableId="2034CBF4"/>
  <w16cid:commentId w16cid:paraId="0A88CFAF" w16cid:durableId="2034CBFF"/>
  <w16cid:commentId w16cid:paraId="78DA6AA8" w16cid:durableId="2034CE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118A5" w14:textId="77777777" w:rsidR="00742F50" w:rsidRDefault="00742F50">
      <w:r>
        <w:separator/>
      </w:r>
    </w:p>
  </w:endnote>
  <w:endnote w:type="continuationSeparator" w:id="0">
    <w:p w14:paraId="017B4362" w14:textId="77777777" w:rsidR="00742F50" w:rsidRDefault="00742F50">
      <w:r>
        <w:continuationSeparator/>
      </w:r>
    </w:p>
  </w:endnote>
  <w:endnote w:type="continuationNotice" w:id="1">
    <w:p w14:paraId="2C385FD6" w14:textId="77777777" w:rsidR="00742F50" w:rsidRDefault="00742F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Bol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Pr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3F4B" w14:textId="77777777" w:rsidR="002D6659" w:rsidRDefault="002D6659" w:rsidP="008042F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61DD405" w14:textId="77777777" w:rsidR="002D6659" w:rsidRDefault="002D6659" w:rsidP="002D665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05B1" w14:textId="77777777" w:rsidR="008042F2" w:rsidRPr="008042F2" w:rsidRDefault="008042F2" w:rsidP="00E9781C">
    <w:pPr>
      <w:pStyle w:val="Voettekst"/>
      <w:framePr w:wrap="around" w:vAnchor="text" w:hAnchor="margin" w:xAlign="right" w:y="1"/>
      <w:rPr>
        <w:rStyle w:val="Paginanummer"/>
        <w:rFonts w:ascii="Calibri" w:hAnsi="Calibri"/>
        <w:sz w:val="24"/>
        <w:szCs w:val="24"/>
      </w:rPr>
    </w:pPr>
    <w:r w:rsidRPr="008042F2">
      <w:rPr>
        <w:rStyle w:val="Paginanummer"/>
        <w:rFonts w:ascii="Calibri" w:hAnsi="Calibri"/>
        <w:sz w:val="24"/>
        <w:szCs w:val="24"/>
      </w:rPr>
      <w:fldChar w:fldCharType="begin"/>
    </w:r>
    <w:r w:rsidRPr="008042F2">
      <w:rPr>
        <w:rStyle w:val="Paginanummer"/>
        <w:rFonts w:ascii="Calibri" w:hAnsi="Calibri"/>
        <w:sz w:val="24"/>
        <w:szCs w:val="24"/>
      </w:rPr>
      <w:instrText xml:space="preserve">PAGE  </w:instrText>
    </w:r>
    <w:r w:rsidRPr="008042F2">
      <w:rPr>
        <w:rStyle w:val="Paginanummer"/>
        <w:rFonts w:ascii="Calibri" w:hAnsi="Calibri"/>
        <w:sz w:val="24"/>
        <w:szCs w:val="24"/>
      </w:rPr>
      <w:fldChar w:fldCharType="separate"/>
    </w:r>
    <w:r w:rsidR="0092772E">
      <w:rPr>
        <w:rStyle w:val="Paginanummer"/>
        <w:rFonts w:ascii="Calibri" w:hAnsi="Calibri"/>
        <w:noProof/>
        <w:sz w:val="24"/>
        <w:szCs w:val="24"/>
      </w:rPr>
      <w:t>1</w:t>
    </w:r>
    <w:r w:rsidRPr="008042F2">
      <w:rPr>
        <w:rStyle w:val="Paginanummer"/>
        <w:rFonts w:ascii="Calibri" w:hAnsi="Calibri"/>
        <w:sz w:val="24"/>
        <w:szCs w:val="24"/>
      </w:rPr>
      <w:fldChar w:fldCharType="end"/>
    </w:r>
  </w:p>
  <w:p w14:paraId="0A40DDFA" w14:textId="77777777" w:rsidR="00234674" w:rsidRPr="00A23DD0" w:rsidRDefault="00234674" w:rsidP="00234674">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80" w:lineRule="exact"/>
      <w:ind w:right="360"/>
      <w:jc w:val="center"/>
      <w:textAlignment w:val="center"/>
      <w:rPr>
        <w:rFonts w:ascii="Calibri" w:hAnsi="Calibri" w:cs="DINPro"/>
        <w:spacing w:val="5"/>
        <w:sz w:val="18"/>
        <w:szCs w:val="18"/>
      </w:rPr>
    </w:pPr>
    <w:r w:rsidRPr="00A23DD0">
      <w:rPr>
        <w:rFonts w:ascii="Calibri" w:hAnsi="Calibri" w:cs="DINPro"/>
        <w:spacing w:val="5"/>
        <w:sz w:val="18"/>
        <w:szCs w:val="18"/>
      </w:rPr>
      <w:t>Zorgnet</w:t>
    </w:r>
    <w:r>
      <w:rPr>
        <w:rFonts w:ascii="Calibri" w:hAnsi="Calibri" w:cs="DINPro"/>
        <w:spacing w:val="5"/>
        <w:sz w:val="18"/>
        <w:szCs w:val="18"/>
      </w:rPr>
      <w:t>-Icuro</w:t>
    </w:r>
    <w:r w:rsidRPr="00A23DD0">
      <w:rPr>
        <w:rFonts w:ascii="Calibri" w:hAnsi="Calibri" w:cs="DINPro"/>
        <w:spacing w:val="5"/>
        <w:sz w:val="18"/>
        <w:szCs w:val="18"/>
      </w:rPr>
      <w:t xml:space="preserve"> vzw  –  </w:t>
    </w:r>
    <w:proofErr w:type="spellStart"/>
    <w:r w:rsidRPr="00A23DD0">
      <w:rPr>
        <w:rFonts w:ascii="Calibri" w:hAnsi="Calibri" w:cs="DINPro"/>
        <w:spacing w:val="5"/>
        <w:sz w:val="18"/>
        <w:szCs w:val="18"/>
      </w:rPr>
      <w:t>Guimardstraat</w:t>
    </w:r>
    <w:proofErr w:type="spellEnd"/>
    <w:r w:rsidRPr="00A23DD0">
      <w:rPr>
        <w:rFonts w:ascii="Calibri" w:hAnsi="Calibri" w:cs="DINPro"/>
        <w:spacing w:val="5"/>
        <w:sz w:val="18"/>
        <w:szCs w:val="18"/>
      </w:rPr>
      <w:t xml:space="preserve"> 1, 1040 Brussel  –  ondernemingsnr. 417659828</w:t>
    </w:r>
  </w:p>
  <w:p w14:paraId="759080C8" w14:textId="77777777" w:rsidR="00234674" w:rsidRPr="008042F2" w:rsidRDefault="00234674" w:rsidP="00234674">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80" w:lineRule="exact"/>
      <w:jc w:val="center"/>
      <w:textAlignment w:val="center"/>
      <w:rPr>
        <w:rStyle w:val="Bodytekst"/>
        <w:rFonts w:ascii="Calibri" w:hAnsi="Calibri" w:cs="DINPro"/>
        <w:spacing w:val="5"/>
        <w:sz w:val="18"/>
        <w:szCs w:val="18"/>
      </w:rPr>
    </w:pPr>
    <w:r w:rsidRPr="00A23DD0">
      <w:rPr>
        <w:rFonts w:ascii="Calibri" w:hAnsi="Calibri" w:cs="DINPro"/>
        <w:spacing w:val="5"/>
        <w:sz w:val="18"/>
        <w:szCs w:val="18"/>
      </w:rPr>
      <w:t>www.zorgneticuro.be  –  post@zorgneticuro.be</w:t>
    </w:r>
  </w:p>
  <w:p w14:paraId="00CBDEE7" w14:textId="2E944C53" w:rsidR="00926B07" w:rsidRPr="008042F2" w:rsidRDefault="00926B07" w:rsidP="00234674">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80" w:lineRule="exact"/>
      <w:ind w:right="360"/>
      <w:jc w:val="center"/>
      <w:textAlignment w:val="center"/>
      <w:rPr>
        <w:rStyle w:val="Bodytekst"/>
        <w:rFonts w:ascii="Calibri" w:hAnsi="Calibri" w:cs="DINPro"/>
        <w:spacing w:val="5"/>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5646" w14:textId="77777777" w:rsidR="00AB1E65" w:rsidRPr="00AB1E65" w:rsidRDefault="00AB1E65" w:rsidP="00826F78">
    <w:pPr>
      <w:spacing w:after="80"/>
      <w:rPr>
        <w:rFonts w:ascii="Arial" w:hAnsi="Arial" w:cs="Arial"/>
        <w:i/>
      </w:rPr>
    </w:pPr>
    <w:proofErr w:type="spellStart"/>
    <w:r w:rsidRPr="00AB1E65">
      <w:rPr>
        <w:rFonts w:ascii="Arial" w:hAnsi="Arial" w:cs="Arial"/>
        <w:i/>
      </w:rPr>
      <w:t>Zorgnet</w:t>
    </w:r>
    <w:proofErr w:type="spellEnd"/>
    <w:r w:rsidRPr="00AB1E65">
      <w:rPr>
        <w:rFonts w:ascii="Arial" w:hAnsi="Arial" w:cs="Arial"/>
        <w:i/>
      </w:rPr>
      <w:t xml:space="preserve"> Vlaanderen vzw  |  </w:t>
    </w:r>
    <w:proofErr w:type="spellStart"/>
    <w:r w:rsidRPr="00AB1E65">
      <w:rPr>
        <w:rFonts w:ascii="Arial" w:hAnsi="Arial" w:cs="Arial"/>
        <w:i/>
      </w:rPr>
      <w:t>Guimardstraat</w:t>
    </w:r>
    <w:proofErr w:type="spellEnd"/>
    <w:r w:rsidRPr="00AB1E65">
      <w:rPr>
        <w:rFonts w:ascii="Arial" w:hAnsi="Arial" w:cs="Arial"/>
        <w:i/>
      </w:rPr>
      <w:t xml:space="preserve"> 1, 1040 Brussel</w:t>
    </w:r>
  </w:p>
  <w:p w14:paraId="2535A677" w14:textId="77777777" w:rsidR="00AB1E65" w:rsidRPr="00AB1E65" w:rsidRDefault="00AB1E65" w:rsidP="00AB1E65">
    <w:pPr>
      <w:spacing w:after="120"/>
      <w:rPr>
        <w:rFonts w:ascii="Arial" w:hAnsi="Arial" w:cs="Arial"/>
        <w:i/>
        <w:iCs/>
      </w:rPr>
    </w:pPr>
    <w:r w:rsidRPr="00AB1E65">
      <w:rPr>
        <w:rFonts w:ascii="Arial" w:hAnsi="Arial" w:cs="Arial"/>
        <w:i/>
      </w:rPr>
      <w:t>T. 02 511 80 08  |  F. 02 513 52 69  |  post@zorgnetvlaanderen.be  |  www.zorgnetvlaanderen.be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E25D" w14:textId="77777777" w:rsidR="00742F50" w:rsidRDefault="00742F50">
      <w:r>
        <w:separator/>
      </w:r>
    </w:p>
  </w:footnote>
  <w:footnote w:type="continuationSeparator" w:id="0">
    <w:p w14:paraId="17833874" w14:textId="77777777" w:rsidR="00742F50" w:rsidRDefault="00742F50">
      <w:r>
        <w:continuationSeparator/>
      </w:r>
    </w:p>
  </w:footnote>
  <w:footnote w:type="continuationNotice" w:id="1">
    <w:p w14:paraId="0CD3BDF3" w14:textId="77777777" w:rsidR="00742F50" w:rsidRDefault="00742F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543E8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B65EBA3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9AF07CC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73A8234"/>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39B6615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6892B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DA3CF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AE48D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FA53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CC2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66C5A"/>
    <w:multiLevelType w:val="hybridMultilevel"/>
    <w:tmpl w:val="80DAA5B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47A6E39"/>
    <w:multiLevelType w:val="hybridMultilevel"/>
    <w:tmpl w:val="80DAA5B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09292BEA"/>
    <w:multiLevelType w:val="hybridMultilevel"/>
    <w:tmpl w:val="80DAA5B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09901AF8"/>
    <w:multiLevelType w:val="hybridMultilevel"/>
    <w:tmpl w:val="80DAA5B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09ED76A3"/>
    <w:multiLevelType w:val="hybridMultilevel"/>
    <w:tmpl w:val="DF0EAA3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0D1521B1"/>
    <w:multiLevelType w:val="hybridMultilevel"/>
    <w:tmpl w:val="80DAA5B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0E3B205B"/>
    <w:multiLevelType w:val="hybridMultilevel"/>
    <w:tmpl w:val="80DAA5B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0DF64B8"/>
    <w:multiLevelType w:val="multilevel"/>
    <w:tmpl w:val="A224A8A4"/>
    <w:lvl w:ilvl="0">
      <w:start w:val="1"/>
      <w:numFmt w:val="decimal"/>
      <w:pStyle w:val="Kop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2880E43"/>
    <w:multiLevelType w:val="hybridMultilevel"/>
    <w:tmpl w:val="80DAA5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159652E5"/>
    <w:multiLevelType w:val="hybridMultilevel"/>
    <w:tmpl w:val="80DAA5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215E4EE2"/>
    <w:multiLevelType w:val="hybridMultilevel"/>
    <w:tmpl w:val="014635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26FF3509"/>
    <w:multiLevelType w:val="singleLevel"/>
    <w:tmpl w:val="DC3ED730"/>
    <w:lvl w:ilvl="0">
      <w:start w:val="1"/>
      <w:numFmt w:val="bullet"/>
      <w:pStyle w:val="Lijstopsomteken"/>
      <w:lvlText w:val=""/>
      <w:lvlJc w:val="left"/>
      <w:pPr>
        <w:tabs>
          <w:tab w:val="num" w:pos="1512"/>
        </w:tabs>
        <w:ind w:left="1512" w:right="1512" w:hanging="432"/>
      </w:pPr>
      <w:rPr>
        <w:rFonts w:ascii="Wingdings" w:hAnsi="Wingdings" w:hint="default"/>
        <w:sz w:val="16"/>
      </w:rPr>
    </w:lvl>
  </w:abstractNum>
  <w:abstractNum w:abstractNumId="22" w15:restartNumberingAfterBreak="0">
    <w:nsid w:val="294A2947"/>
    <w:multiLevelType w:val="hybridMultilevel"/>
    <w:tmpl w:val="68366628"/>
    <w:lvl w:ilvl="0" w:tplc="08130011">
      <w:start w:val="1"/>
      <w:numFmt w:val="decimal"/>
      <w:lvlText w:val="%1)"/>
      <w:lvlJc w:val="left"/>
      <w:pPr>
        <w:ind w:left="644" w:hanging="360"/>
      </w:pPr>
      <w:rPr>
        <w:rFonts w:hint="default"/>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23" w15:restartNumberingAfterBreak="0">
    <w:nsid w:val="2A400E2B"/>
    <w:multiLevelType w:val="hybridMultilevel"/>
    <w:tmpl w:val="80DAA5B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2D9D104A"/>
    <w:multiLevelType w:val="hybridMultilevel"/>
    <w:tmpl w:val="59548092"/>
    <w:lvl w:ilvl="0" w:tplc="0824BB50">
      <w:start w:val="1"/>
      <w:numFmt w:val="bullet"/>
      <w:pStyle w:val="HyphenBulletLast"/>
      <w:lvlText w:val="-"/>
      <w:lvlJc w:val="left"/>
      <w:pPr>
        <w:tabs>
          <w:tab w:val="num" w:pos="737"/>
        </w:tabs>
        <w:ind w:left="737" w:hanging="737"/>
      </w:pPr>
      <w:rPr>
        <w:rFont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4B6399"/>
    <w:multiLevelType w:val="hybridMultilevel"/>
    <w:tmpl w:val="B9C8CD86"/>
    <w:lvl w:ilvl="0" w:tplc="30B2835A">
      <w:start w:val="1"/>
      <w:numFmt w:val="decimal"/>
      <w:lvlText w:val="%1)"/>
      <w:lvlJc w:val="left"/>
      <w:pPr>
        <w:ind w:left="360" w:hanging="360"/>
      </w:pPr>
      <w:rPr>
        <w:rFonts w:hint="default"/>
        <w:color w:val="2E74B5"/>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15:restartNumberingAfterBreak="0">
    <w:nsid w:val="332E3BB9"/>
    <w:multiLevelType w:val="hybridMultilevel"/>
    <w:tmpl w:val="DBE0DC6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34612C75"/>
    <w:multiLevelType w:val="hybridMultilevel"/>
    <w:tmpl w:val="80DAA5B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39BA5FE8"/>
    <w:multiLevelType w:val="hybridMultilevel"/>
    <w:tmpl w:val="5AD2B4F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15:restartNumberingAfterBreak="0">
    <w:nsid w:val="3A191EF1"/>
    <w:multiLevelType w:val="hybridMultilevel"/>
    <w:tmpl w:val="3826868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15:restartNumberingAfterBreak="0">
    <w:nsid w:val="53A51C7F"/>
    <w:multiLevelType w:val="hybridMultilevel"/>
    <w:tmpl w:val="DD8276D8"/>
    <w:lvl w:ilvl="0" w:tplc="C8FCE21C">
      <w:start w:val="3"/>
      <w:numFmt w:val="bullet"/>
      <w:lvlText w:val="-"/>
      <w:lvlJc w:val="left"/>
      <w:pPr>
        <w:ind w:left="360" w:hanging="360"/>
      </w:pPr>
      <w:rPr>
        <w:rFonts w:ascii="Arial Narrow" w:eastAsia="SimSun" w:hAnsi="Arial Narrow"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53CA30B6"/>
    <w:multiLevelType w:val="hybridMultilevel"/>
    <w:tmpl w:val="80DAA5B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6F7110E"/>
    <w:multiLevelType w:val="hybridMultilevel"/>
    <w:tmpl w:val="80DAA5B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8EA6005"/>
    <w:multiLevelType w:val="hybridMultilevel"/>
    <w:tmpl w:val="80DAA5B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5A7F0550"/>
    <w:multiLevelType w:val="hybridMultilevel"/>
    <w:tmpl w:val="523E84EA"/>
    <w:lvl w:ilvl="0" w:tplc="98E0609A">
      <w:start w:val="1"/>
      <w:numFmt w:val="decimal"/>
      <w:lvlText w:val="%1)"/>
      <w:lvlJc w:val="left"/>
      <w:pPr>
        <w:ind w:left="720" w:hanging="360"/>
      </w:pPr>
      <w:rPr>
        <w:rFonts w:ascii="Arial Narrow" w:hAnsi="Arial Narrow"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B7E2FE5"/>
    <w:multiLevelType w:val="hybridMultilevel"/>
    <w:tmpl w:val="80DAA5B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06E2665"/>
    <w:multiLevelType w:val="singleLevel"/>
    <w:tmpl w:val="3CA85B82"/>
    <w:lvl w:ilvl="0">
      <w:numFmt w:val="bullet"/>
      <w:lvlText w:val="-"/>
      <w:lvlJc w:val="left"/>
      <w:pPr>
        <w:tabs>
          <w:tab w:val="num" w:pos="1770"/>
        </w:tabs>
        <w:ind w:left="1770" w:hanging="360"/>
      </w:pPr>
      <w:rPr>
        <w:rFonts w:hint="default"/>
      </w:rPr>
    </w:lvl>
  </w:abstractNum>
  <w:abstractNum w:abstractNumId="37" w15:restartNumberingAfterBreak="0">
    <w:nsid w:val="65BE01EB"/>
    <w:multiLevelType w:val="hybridMultilevel"/>
    <w:tmpl w:val="4B60FA4C"/>
    <w:lvl w:ilvl="0" w:tplc="CE6C946A">
      <w:start w:val="1"/>
      <w:numFmt w:val="decimal"/>
      <w:lvlText w:val="%1."/>
      <w:lvlJc w:val="left"/>
      <w:pPr>
        <w:ind w:left="360" w:hanging="360"/>
      </w:pPr>
      <w:rPr>
        <w:rFonts w:eastAsia="Cambria" w:hint="default"/>
        <w:color w:val="00000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8" w15:restartNumberingAfterBreak="0">
    <w:nsid w:val="729B01D6"/>
    <w:multiLevelType w:val="hybridMultilevel"/>
    <w:tmpl w:val="14DCA95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9" w15:restartNumberingAfterBreak="0">
    <w:nsid w:val="765D2F3F"/>
    <w:multiLevelType w:val="singleLevel"/>
    <w:tmpl w:val="6CF20B7A"/>
    <w:lvl w:ilvl="0">
      <w:numFmt w:val="bullet"/>
      <w:lvlText w:val="-"/>
      <w:lvlJc w:val="left"/>
      <w:pPr>
        <w:tabs>
          <w:tab w:val="num" w:pos="1770"/>
        </w:tabs>
        <w:ind w:left="1770" w:hanging="360"/>
      </w:pPr>
      <w:rPr>
        <w:rFonts w:hint="default"/>
      </w:rPr>
    </w:lvl>
  </w:abstractNum>
  <w:abstractNum w:abstractNumId="40" w15:restartNumberingAfterBreak="0">
    <w:nsid w:val="782C73F5"/>
    <w:multiLevelType w:val="singleLevel"/>
    <w:tmpl w:val="92A4171E"/>
    <w:lvl w:ilvl="0">
      <w:start w:val="1"/>
      <w:numFmt w:val="decimal"/>
      <w:pStyle w:val="Lijstnummering"/>
      <w:lvlText w:val="%1."/>
      <w:lvlJc w:val="left"/>
      <w:pPr>
        <w:tabs>
          <w:tab w:val="num" w:pos="1512"/>
        </w:tabs>
        <w:ind w:left="1512" w:right="1512" w:hanging="432"/>
      </w:pPr>
      <w:rPr>
        <w:b/>
        <w:i w:val="0"/>
      </w:rPr>
    </w:lvl>
  </w:abstractNum>
  <w:num w:numId="1">
    <w:abstractNumId w:val="36"/>
  </w:num>
  <w:num w:numId="2">
    <w:abstractNumId w:val="39"/>
  </w:num>
  <w:num w:numId="3">
    <w:abstractNumId w:val="9"/>
  </w:num>
  <w:num w:numId="4">
    <w:abstractNumId w:val="8"/>
  </w:num>
  <w:num w:numId="5">
    <w:abstractNumId w:val="21"/>
  </w:num>
  <w:num w:numId="6">
    <w:abstractNumId w:val="40"/>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7"/>
  </w:num>
  <w:num w:numId="16">
    <w:abstractNumId w:val="24"/>
  </w:num>
  <w:num w:numId="17">
    <w:abstractNumId w:val="18"/>
  </w:num>
  <w:num w:numId="18">
    <w:abstractNumId w:val="13"/>
  </w:num>
  <w:num w:numId="19">
    <w:abstractNumId w:val="12"/>
  </w:num>
  <w:num w:numId="20">
    <w:abstractNumId w:val="15"/>
  </w:num>
  <w:num w:numId="21">
    <w:abstractNumId w:val="31"/>
  </w:num>
  <w:num w:numId="22">
    <w:abstractNumId w:val="32"/>
  </w:num>
  <w:num w:numId="23">
    <w:abstractNumId w:val="27"/>
  </w:num>
  <w:num w:numId="24">
    <w:abstractNumId w:val="35"/>
  </w:num>
  <w:num w:numId="25">
    <w:abstractNumId w:val="10"/>
  </w:num>
  <w:num w:numId="26">
    <w:abstractNumId w:val="23"/>
  </w:num>
  <w:num w:numId="27">
    <w:abstractNumId w:val="11"/>
  </w:num>
  <w:num w:numId="28">
    <w:abstractNumId w:val="33"/>
  </w:num>
  <w:num w:numId="29">
    <w:abstractNumId w:val="16"/>
  </w:num>
  <w:num w:numId="30">
    <w:abstractNumId w:val="19"/>
  </w:num>
  <w:num w:numId="31">
    <w:abstractNumId w:val="14"/>
  </w:num>
  <w:num w:numId="32">
    <w:abstractNumId w:val="28"/>
  </w:num>
  <w:num w:numId="33">
    <w:abstractNumId w:val="37"/>
  </w:num>
  <w:num w:numId="34">
    <w:abstractNumId w:val="20"/>
  </w:num>
  <w:num w:numId="35">
    <w:abstractNumId w:val="29"/>
  </w:num>
  <w:num w:numId="36">
    <w:abstractNumId w:val="38"/>
  </w:num>
  <w:num w:numId="37">
    <w:abstractNumId w:val="22"/>
  </w:num>
  <w:num w:numId="38">
    <w:abstractNumId w:val="34"/>
  </w:num>
  <w:num w:numId="39">
    <w:abstractNumId w:val="26"/>
  </w:num>
  <w:num w:numId="40">
    <w:abstractNumId w:val="25"/>
  </w:num>
  <w:num w:numId="41">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leen Denef">
    <w15:presenceInfo w15:providerId="AD" w15:userId="S::marleen.denef@impactadvocaten.be::5803a55c-ce7c-4639-8078-da92abd12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NL" w:vendorID="1" w:dllVersion="512" w:checkStyle="1"/>
  <w:activeWritingStyle w:appName="MSWord" w:lang="nl-BE" w:vendorID="1"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Type w:val="letter"/>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C0D"/>
    <w:rsid w:val="00001DE0"/>
    <w:rsid w:val="00002E0C"/>
    <w:rsid w:val="00005BBA"/>
    <w:rsid w:val="00014084"/>
    <w:rsid w:val="00023AD3"/>
    <w:rsid w:val="00030141"/>
    <w:rsid w:val="00040A2C"/>
    <w:rsid w:val="0004237E"/>
    <w:rsid w:val="000449D2"/>
    <w:rsid w:val="00067F75"/>
    <w:rsid w:val="00087C1B"/>
    <w:rsid w:val="000D4AC6"/>
    <w:rsid w:val="000F194E"/>
    <w:rsid w:val="000F54F0"/>
    <w:rsid w:val="00114297"/>
    <w:rsid w:val="00154AE1"/>
    <w:rsid w:val="00161ED8"/>
    <w:rsid w:val="00167E38"/>
    <w:rsid w:val="001D10F3"/>
    <w:rsid w:val="001E1E2C"/>
    <w:rsid w:val="0020614E"/>
    <w:rsid w:val="002136FC"/>
    <w:rsid w:val="00217EEB"/>
    <w:rsid w:val="00221E64"/>
    <w:rsid w:val="00232AC6"/>
    <w:rsid w:val="00234674"/>
    <w:rsid w:val="0023781C"/>
    <w:rsid w:val="0024563A"/>
    <w:rsid w:val="002478C7"/>
    <w:rsid w:val="002523D6"/>
    <w:rsid w:val="00253F1A"/>
    <w:rsid w:val="00265D71"/>
    <w:rsid w:val="00270773"/>
    <w:rsid w:val="002714BB"/>
    <w:rsid w:val="00281A7F"/>
    <w:rsid w:val="002D02E5"/>
    <w:rsid w:val="002D6659"/>
    <w:rsid w:val="00313A53"/>
    <w:rsid w:val="0033411E"/>
    <w:rsid w:val="003361DD"/>
    <w:rsid w:val="00344981"/>
    <w:rsid w:val="003474DF"/>
    <w:rsid w:val="0036577E"/>
    <w:rsid w:val="003677EB"/>
    <w:rsid w:val="00371BF6"/>
    <w:rsid w:val="00380D46"/>
    <w:rsid w:val="0038651E"/>
    <w:rsid w:val="0039395A"/>
    <w:rsid w:val="003D3697"/>
    <w:rsid w:val="003F1648"/>
    <w:rsid w:val="00411500"/>
    <w:rsid w:val="00411F98"/>
    <w:rsid w:val="0042088D"/>
    <w:rsid w:val="00431877"/>
    <w:rsid w:val="004334E9"/>
    <w:rsid w:val="00436D55"/>
    <w:rsid w:val="00437EFF"/>
    <w:rsid w:val="00451C9E"/>
    <w:rsid w:val="00452549"/>
    <w:rsid w:val="00455A70"/>
    <w:rsid w:val="00463158"/>
    <w:rsid w:val="00485C2E"/>
    <w:rsid w:val="004A2160"/>
    <w:rsid w:val="004A32C7"/>
    <w:rsid w:val="004C09D0"/>
    <w:rsid w:val="004C4771"/>
    <w:rsid w:val="004D59B3"/>
    <w:rsid w:val="004F0B09"/>
    <w:rsid w:val="00533733"/>
    <w:rsid w:val="005404D1"/>
    <w:rsid w:val="00553688"/>
    <w:rsid w:val="005754F4"/>
    <w:rsid w:val="00577368"/>
    <w:rsid w:val="00597389"/>
    <w:rsid w:val="005A136B"/>
    <w:rsid w:val="005B3849"/>
    <w:rsid w:val="005C0701"/>
    <w:rsid w:val="005C2B67"/>
    <w:rsid w:val="005C658C"/>
    <w:rsid w:val="005D4910"/>
    <w:rsid w:val="005E5EDD"/>
    <w:rsid w:val="005E6FEB"/>
    <w:rsid w:val="006146D0"/>
    <w:rsid w:val="00630526"/>
    <w:rsid w:val="00630D96"/>
    <w:rsid w:val="00630E0A"/>
    <w:rsid w:val="00634BF7"/>
    <w:rsid w:val="006476B2"/>
    <w:rsid w:val="00651B6E"/>
    <w:rsid w:val="00666D88"/>
    <w:rsid w:val="00691151"/>
    <w:rsid w:val="00691B19"/>
    <w:rsid w:val="006948F8"/>
    <w:rsid w:val="006C3850"/>
    <w:rsid w:val="006D2DB0"/>
    <w:rsid w:val="006D788B"/>
    <w:rsid w:val="006F0E31"/>
    <w:rsid w:val="00702D54"/>
    <w:rsid w:val="007138EF"/>
    <w:rsid w:val="00715F91"/>
    <w:rsid w:val="007332D0"/>
    <w:rsid w:val="0074156C"/>
    <w:rsid w:val="00742F50"/>
    <w:rsid w:val="00746160"/>
    <w:rsid w:val="00752820"/>
    <w:rsid w:val="007664A8"/>
    <w:rsid w:val="00785BD8"/>
    <w:rsid w:val="007B10B1"/>
    <w:rsid w:val="007B7895"/>
    <w:rsid w:val="007C636E"/>
    <w:rsid w:val="007C67D3"/>
    <w:rsid w:val="007E31C6"/>
    <w:rsid w:val="007E38AE"/>
    <w:rsid w:val="007E4F43"/>
    <w:rsid w:val="007E50F5"/>
    <w:rsid w:val="00800D6A"/>
    <w:rsid w:val="008042F2"/>
    <w:rsid w:val="00826F78"/>
    <w:rsid w:val="008524B0"/>
    <w:rsid w:val="0087786E"/>
    <w:rsid w:val="0088485B"/>
    <w:rsid w:val="008A2B93"/>
    <w:rsid w:val="008A47B6"/>
    <w:rsid w:val="008D4FE9"/>
    <w:rsid w:val="008E117B"/>
    <w:rsid w:val="008E6D27"/>
    <w:rsid w:val="008F04F3"/>
    <w:rsid w:val="008F155A"/>
    <w:rsid w:val="008F4A14"/>
    <w:rsid w:val="008F6C9E"/>
    <w:rsid w:val="00926B07"/>
    <w:rsid w:val="0092772E"/>
    <w:rsid w:val="00937616"/>
    <w:rsid w:val="00951C94"/>
    <w:rsid w:val="00972800"/>
    <w:rsid w:val="009A39FF"/>
    <w:rsid w:val="009A6137"/>
    <w:rsid w:val="009A61F9"/>
    <w:rsid w:val="009D2AB7"/>
    <w:rsid w:val="009D4AFD"/>
    <w:rsid w:val="009E69F6"/>
    <w:rsid w:val="00A02FDB"/>
    <w:rsid w:val="00A324F2"/>
    <w:rsid w:val="00A460B0"/>
    <w:rsid w:val="00A47D26"/>
    <w:rsid w:val="00A55C3A"/>
    <w:rsid w:val="00A6022B"/>
    <w:rsid w:val="00A838C4"/>
    <w:rsid w:val="00A866B5"/>
    <w:rsid w:val="00AA5218"/>
    <w:rsid w:val="00AB1E65"/>
    <w:rsid w:val="00AB2F5F"/>
    <w:rsid w:val="00AB609C"/>
    <w:rsid w:val="00AB6320"/>
    <w:rsid w:val="00AD3B5F"/>
    <w:rsid w:val="00AE50B2"/>
    <w:rsid w:val="00B059FA"/>
    <w:rsid w:val="00B324D6"/>
    <w:rsid w:val="00B471DF"/>
    <w:rsid w:val="00B562DC"/>
    <w:rsid w:val="00B619E7"/>
    <w:rsid w:val="00B67468"/>
    <w:rsid w:val="00B828CE"/>
    <w:rsid w:val="00BB6E29"/>
    <w:rsid w:val="00BC2731"/>
    <w:rsid w:val="00BC5368"/>
    <w:rsid w:val="00BD31B2"/>
    <w:rsid w:val="00BE155C"/>
    <w:rsid w:val="00BF350D"/>
    <w:rsid w:val="00C07149"/>
    <w:rsid w:val="00C147AD"/>
    <w:rsid w:val="00C34765"/>
    <w:rsid w:val="00C564C7"/>
    <w:rsid w:val="00C74790"/>
    <w:rsid w:val="00C94BDD"/>
    <w:rsid w:val="00CA17B1"/>
    <w:rsid w:val="00CE41CD"/>
    <w:rsid w:val="00CE7AE9"/>
    <w:rsid w:val="00CF070D"/>
    <w:rsid w:val="00CF29B1"/>
    <w:rsid w:val="00D4116D"/>
    <w:rsid w:val="00D42E15"/>
    <w:rsid w:val="00D815FA"/>
    <w:rsid w:val="00D96689"/>
    <w:rsid w:val="00DB0DDD"/>
    <w:rsid w:val="00DB14F9"/>
    <w:rsid w:val="00DB1A49"/>
    <w:rsid w:val="00DB7CA9"/>
    <w:rsid w:val="00DC45D9"/>
    <w:rsid w:val="00DC4AB7"/>
    <w:rsid w:val="00DE3114"/>
    <w:rsid w:val="00DF05BE"/>
    <w:rsid w:val="00DF1623"/>
    <w:rsid w:val="00E217FE"/>
    <w:rsid w:val="00E30DE6"/>
    <w:rsid w:val="00E372DA"/>
    <w:rsid w:val="00E43289"/>
    <w:rsid w:val="00E74072"/>
    <w:rsid w:val="00E837A7"/>
    <w:rsid w:val="00E9781C"/>
    <w:rsid w:val="00EC2308"/>
    <w:rsid w:val="00EC3F68"/>
    <w:rsid w:val="00EC5DE0"/>
    <w:rsid w:val="00ED2C0D"/>
    <w:rsid w:val="00EE009A"/>
    <w:rsid w:val="00EE7179"/>
    <w:rsid w:val="00EF0AE9"/>
    <w:rsid w:val="00F23D49"/>
    <w:rsid w:val="00F30FE3"/>
    <w:rsid w:val="00F36260"/>
    <w:rsid w:val="00F46CDB"/>
    <w:rsid w:val="00F77E92"/>
    <w:rsid w:val="00F917CF"/>
    <w:rsid w:val="00FB13DA"/>
    <w:rsid w:val="00FD686B"/>
    <w:rsid w:val="00FE66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57649A"/>
  <w14:defaultImageDpi w14:val="300"/>
  <w15:chartTrackingRefBased/>
  <w15:docId w15:val="{AE286700-7E4A-44FD-AF14-0FB94B5E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7616"/>
    <w:rPr>
      <w:lang w:val="nl-NL" w:eastAsia="nl-NL"/>
    </w:rPr>
  </w:style>
  <w:style w:type="paragraph" w:styleId="Kop1">
    <w:name w:val="heading 1"/>
    <w:basedOn w:val="Kop-basis"/>
    <w:next w:val="Plattetekst"/>
    <w:qFormat/>
    <w:rsid w:val="004A32C7"/>
    <w:pPr>
      <w:numPr>
        <w:numId w:val="15"/>
      </w:numPr>
      <w:outlineLvl w:val="0"/>
    </w:pPr>
    <w:rPr>
      <w:rFonts w:ascii="Calibri" w:hAnsi="Calibri"/>
      <w:b/>
      <w:sz w:val="24"/>
      <w:lang w:val="fr-FR"/>
    </w:rPr>
  </w:style>
  <w:style w:type="paragraph" w:styleId="Kop2">
    <w:name w:val="heading 2"/>
    <w:basedOn w:val="Kop-basis"/>
    <w:next w:val="Plattetekst"/>
    <w:qFormat/>
    <w:rsid w:val="008F04F3"/>
    <w:pPr>
      <w:spacing w:line="200" w:lineRule="atLeast"/>
      <w:outlineLvl w:val="1"/>
    </w:pPr>
    <w:rPr>
      <w:b/>
      <w:spacing w:val="-6"/>
      <w:sz w:val="18"/>
    </w:rPr>
  </w:style>
  <w:style w:type="paragraph" w:styleId="Kop3">
    <w:name w:val="heading 3"/>
    <w:basedOn w:val="Kop-basis"/>
    <w:next w:val="Plattetekst"/>
    <w:qFormat/>
    <w:rsid w:val="008F04F3"/>
    <w:pPr>
      <w:spacing w:line="200" w:lineRule="atLeast"/>
      <w:outlineLvl w:val="2"/>
    </w:pPr>
    <w:rPr>
      <w:spacing w:val="-6"/>
      <w:sz w:val="18"/>
    </w:rPr>
  </w:style>
  <w:style w:type="paragraph" w:styleId="Kop4">
    <w:name w:val="heading 4"/>
    <w:basedOn w:val="Kop-basis"/>
    <w:next w:val="Plattetekst"/>
    <w:qFormat/>
    <w:rsid w:val="008F04F3"/>
    <w:pPr>
      <w:spacing w:after="220"/>
      <w:outlineLvl w:val="3"/>
    </w:pPr>
    <w:rPr>
      <w:rFonts w:ascii="Times New Roman" w:hAnsi="Times New Roman"/>
      <w:i/>
      <w:spacing w:val="-2"/>
    </w:rPr>
  </w:style>
  <w:style w:type="paragraph" w:styleId="Kop5">
    <w:name w:val="heading 5"/>
    <w:basedOn w:val="Kop-basis"/>
    <w:next w:val="Plattetekst"/>
    <w:qFormat/>
    <w:rsid w:val="008F04F3"/>
    <w:pPr>
      <w:outlineLvl w:val="4"/>
    </w:pPr>
    <w:rPr>
      <w:rFonts w:ascii="Times New Roman" w:hAnsi="Times New Roman"/>
      <w:i/>
      <w:spacing w:val="-2"/>
    </w:rPr>
  </w:style>
  <w:style w:type="paragraph" w:styleId="Kop6">
    <w:name w:val="heading 6"/>
    <w:basedOn w:val="Kop-basis"/>
    <w:next w:val="Plattetekst"/>
    <w:qFormat/>
    <w:rsid w:val="008F04F3"/>
    <w:pPr>
      <w:ind w:left="1080"/>
      <w:outlineLvl w:val="5"/>
    </w:pPr>
    <w:rPr>
      <w:b/>
      <w:spacing w:val="-4"/>
      <w:sz w:val="18"/>
    </w:rPr>
  </w:style>
  <w:style w:type="paragraph" w:styleId="Kop7">
    <w:name w:val="heading 7"/>
    <w:basedOn w:val="Standaard"/>
    <w:next w:val="Standaard"/>
    <w:qFormat/>
    <w:rsid w:val="008F04F3"/>
    <w:pPr>
      <w:spacing w:before="240" w:after="60"/>
      <w:outlineLvl w:val="6"/>
    </w:pPr>
    <w:rPr>
      <w:sz w:val="24"/>
      <w:szCs w:val="24"/>
    </w:rPr>
  </w:style>
  <w:style w:type="paragraph" w:styleId="Kop8">
    <w:name w:val="heading 8"/>
    <w:basedOn w:val="Standaard"/>
    <w:next w:val="Standaard"/>
    <w:qFormat/>
    <w:rsid w:val="008F04F3"/>
    <w:pPr>
      <w:spacing w:before="240" w:after="60"/>
      <w:outlineLvl w:val="7"/>
    </w:pPr>
    <w:rPr>
      <w:i/>
      <w:iCs/>
      <w:sz w:val="24"/>
      <w:szCs w:val="24"/>
    </w:rPr>
  </w:style>
  <w:style w:type="paragraph" w:styleId="Kop9">
    <w:name w:val="heading 9"/>
    <w:basedOn w:val="Standaard"/>
    <w:next w:val="Standaard"/>
    <w:qFormat/>
    <w:rsid w:val="008F04F3"/>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basis">
    <w:name w:val="Kop - basis"/>
    <w:basedOn w:val="Plattetekst"/>
    <w:next w:val="Plattetekst"/>
    <w:semiHidden/>
    <w:rsid w:val="008F04F3"/>
    <w:pPr>
      <w:keepNext/>
      <w:keepLines/>
      <w:spacing w:after="0"/>
    </w:pPr>
    <w:rPr>
      <w:rFonts w:ascii="Arial" w:hAnsi="Arial"/>
      <w:spacing w:val="-10"/>
      <w:kern w:val="20"/>
    </w:rPr>
  </w:style>
  <w:style w:type="paragraph" w:styleId="Plattetekst">
    <w:name w:val="Body Text"/>
    <w:basedOn w:val="Standaard"/>
    <w:semiHidden/>
    <w:rsid w:val="008F04F3"/>
    <w:pPr>
      <w:spacing w:after="220" w:line="220" w:lineRule="atLeast"/>
      <w:ind w:left="835"/>
    </w:pPr>
  </w:style>
  <w:style w:type="character" w:customStyle="1" w:styleId="Bodytekst">
    <w:name w:val="Bodytekst"/>
    <w:rsid w:val="00F77E92"/>
    <w:rPr>
      <w:rFonts w:ascii="Arial" w:hAnsi="Arial"/>
      <w:lang w:val="nl-NL"/>
    </w:rPr>
  </w:style>
  <w:style w:type="character" w:styleId="Hyperlink">
    <w:name w:val="Hyperlink"/>
    <w:uiPriority w:val="99"/>
    <w:rsid w:val="008F04F3"/>
    <w:rPr>
      <w:color w:val="0000FF"/>
      <w:u w:val="single"/>
      <w:lang w:val="nl-NL"/>
    </w:rPr>
  </w:style>
  <w:style w:type="paragraph" w:styleId="Koptekst">
    <w:name w:val="header"/>
    <w:basedOn w:val="Standaard"/>
    <w:semiHidden/>
    <w:rsid w:val="008F04F3"/>
    <w:pPr>
      <w:tabs>
        <w:tab w:val="center" w:pos="4320"/>
        <w:tab w:val="right" w:pos="8640"/>
      </w:tabs>
    </w:pPr>
    <w:rPr>
      <w:i/>
    </w:rPr>
  </w:style>
  <w:style w:type="paragraph" w:styleId="Voettekst">
    <w:name w:val="footer"/>
    <w:basedOn w:val="Standaard"/>
    <w:semiHidden/>
    <w:rsid w:val="008F04F3"/>
    <w:pPr>
      <w:tabs>
        <w:tab w:val="center" w:pos="4320"/>
        <w:tab w:val="right" w:pos="8640"/>
      </w:tabs>
    </w:pPr>
  </w:style>
  <w:style w:type="character" w:styleId="Paginanummer">
    <w:name w:val="page number"/>
    <w:semiHidden/>
    <w:rsid w:val="008F04F3"/>
    <w:rPr>
      <w:lang w:val="nl-NL"/>
    </w:rPr>
  </w:style>
  <w:style w:type="paragraph" w:styleId="Aanhef">
    <w:name w:val="Salutation"/>
    <w:basedOn w:val="Standaard"/>
    <w:next w:val="Onderwerpregel"/>
    <w:semiHidden/>
    <w:rsid w:val="008F04F3"/>
    <w:pPr>
      <w:spacing w:before="220" w:after="220"/>
      <w:ind w:left="835"/>
    </w:pPr>
  </w:style>
  <w:style w:type="paragraph" w:customStyle="1" w:styleId="Onderwerpregel">
    <w:name w:val="Onderwerpregel"/>
    <w:basedOn w:val="Standaard"/>
    <w:next w:val="Plattetekst"/>
    <w:semiHidden/>
    <w:rsid w:val="008F04F3"/>
    <w:pPr>
      <w:spacing w:after="220"/>
      <w:ind w:left="835"/>
    </w:pPr>
    <w:rPr>
      <w:rFonts w:ascii="Arial" w:hAnsi="Arial"/>
      <w:b/>
      <w:spacing w:val="-6"/>
      <w:sz w:val="18"/>
    </w:rPr>
  </w:style>
  <w:style w:type="paragraph" w:customStyle="1" w:styleId="CC-lijst">
    <w:name w:val="CC-lijst"/>
    <w:basedOn w:val="Standaard"/>
    <w:semiHidden/>
    <w:rsid w:val="008F04F3"/>
    <w:pPr>
      <w:keepLines/>
      <w:ind w:left="1195" w:hanging="360"/>
    </w:pPr>
  </w:style>
  <w:style w:type="paragraph" w:styleId="Handtekening">
    <w:name w:val="Signature"/>
    <w:basedOn w:val="Standaard"/>
    <w:next w:val="Handtekeningfunctie"/>
    <w:semiHidden/>
    <w:rsid w:val="008F04F3"/>
    <w:pPr>
      <w:keepNext/>
      <w:spacing w:before="880"/>
    </w:pPr>
  </w:style>
  <w:style w:type="paragraph" w:customStyle="1" w:styleId="Handtekeningfunctie">
    <w:name w:val="Handtekening functie"/>
    <w:basedOn w:val="Handtekening"/>
    <w:next w:val="Handtekeningbedrijf"/>
    <w:semiHidden/>
    <w:rsid w:val="008F04F3"/>
    <w:pPr>
      <w:spacing w:before="0"/>
    </w:pPr>
  </w:style>
  <w:style w:type="paragraph" w:customStyle="1" w:styleId="Handtekeningbedrijf">
    <w:name w:val="Handtekening bedrijf"/>
    <w:basedOn w:val="Handtekening"/>
    <w:next w:val="Referentieparaaf"/>
    <w:semiHidden/>
    <w:rsid w:val="008F04F3"/>
    <w:pPr>
      <w:spacing w:before="0"/>
    </w:pPr>
  </w:style>
  <w:style w:type="paragraph" w:customStyle="1" w:styleId="Referentieparaaf">
    <w:name w:val="Referentieparaaf"/>
    <w:basedOn w:val="Standaard"/>
    <w:next w:val="Bijlage"/>
    <w:semiHidden/>
    <w:rsid w:val="008F04F3"/>
    <w:pPr>
      <w:keepNext/>
      <w:keepLines/>
      <w:spacing w:before="220"/>
    </w:pPr>
  </w:style>
  <w:style w:type="paragraph" w:customStyle="1" w:styleId="Bijlage">
    <w:name w:val="Bijlage"/>
    <w:basedOn w:val="Standaard"/>
    <w:next w:val="CC-lijst"/>
    <w:semiHidden/>
    <w:rsid w:val="008F04F3"/>
    <w:pPr>
      <w:keepNext/>
      <w:keepLines/>
      <w:spacing w:before="220" w:after="880"/>
      <w:ind w:left="835"/>
    </w:pPr>
  </w:style>
  <w:style w:type="paragraph" w:customStyle="1" w:styleId="Bedrijfsnaam">
    <w:name w:val="Bedrijfsnaam"/>
    <w:basedOn w:val="Standaard"/>
    <w:next w:val="Datum"/>
    <w:semiHidden/>
    <w:rsid w:val="008F04F3"/>
    <w:pPr>
      <w:spacing w:before="100" w:after="600" w:line="600" w:lineRule="atLeast"/>
    </w:pPr>
    <w:rPr>
      <w:spacing w:val="-34"/>
      <w:sz w:val="60"/>
    </w:rPr>
  </w:style>
  <w:style w:type="paragraph" w:styleId="Datum">
    <w:name w:val="Date"/>
    <w:basedOn w:val="Standaard"/>
    <w:next w:val="Naamadresbinnenin"/>
    <w:semiHidden/>
    <w:rsid w:val="008F04F3"/>
    <w:pPr>
      <w:spacing w:after="260" w:line="220" w:lineRule="atLeast"/>
    </w:pPr>
  </w:style>
  <w:style w:type="paragraph" w:customStyle="1" w:styleId="Naamadresbinnenin">
    <w:name w:val="Naam adres binnenin"/>
    <w:basedOn w:val="Standaard"/>
    <w:semiHidden/>
    <w:rsid w:val="00630D96"/>
    <w:pPr>
      <w:spacing w:before="220"/>
      <w:ind w:left="835"/>
    </w:pPr>
  </w:style>
  <w:style w:type="character" w:styleId="Nadruk">
    <w:name w:val="Emphasis"/>
    <w:qFormat/>
    <w:rsid w:val="008F04F3"/>
    <w:rPr>
      <w:rFonts w:ascii="Arial" w:hAnsi="Arial"/>
      <w:b/>
      <w:spacing w:val="-10"/>
    </w:rPr>
  </w:style>
  <w:style w:type="paragraph" w:styleId="Lijst">
    <w:name w:val="List"/>
    <w:basedOn w:val="Plattetekst"/>
    <w:semiHidden/>
    <w:rsid w:val="008F04F3"/>
    <w:pPr>
      <w:ind w:left="1512" w:hanging="432"/>
    </w:pPr>
  </w:style>
  <w:style w:type="paragraph" w:customStyle="1" w:styleId="Verzendinstructies">
    <w:name w:val="Verzendinstructies"/>
    <w:basedOn w:val="Standaard"/>
    <w:next w:val="Naamadresbinnenin"/>
    <w:semiHidden/>
    <w:rsid w:val="008F04F3"/>
    <w:pPr>
      <w:spacing w:before="220"/>
      <w:ind w:left="835"/>
    </w:pPr>
    <w:rPr>
      <w:caps/>
    </w:rPr>
  </w:style>
  <w:style w:type="paragraph" w:customStyle="1" w:styleId="Referentieregel">
    <w:name w:val="Referentieregel"/>
    <w:basedOn w:val="Standaard"/>
    <w:next w:val="Verzendinstructies"/>
    <w:semiHidden/>
    <w:rsid w:val="008F04F3"/>
    <w:pPr>
      <w:spacing w:before="220"/>
      <w:ind w:left="835"/>
    </w:pPr>
  </w:style>
  <w:style w:type="paragraph" w:customStyle="1" w:styleId="Slogan">
    <w:name w:val="Slogan"/>
    <w:basedOn w:val="Standaard"/>
    <w:semiHidden/>
    <w:rsid w:val="008F04F3"/>
    <w:pPr>
      <w:framePr w:w="5170" w:h="1685" w:hRule="exact" w:hSpace="187" w:vSpace="187" w:wrap="around" w:vAnchor="page" w:hAnchor="page" w:x="966" w:yAlign="bottom" w:anchorLock="1"/>
    </w:pPr>
    <w:rPr>
      <w:i/>
      <w:spacing w:val="-6"/>
      <w:sz w:val="24"/>
    </w:rPr>
  </w:style>
  <w:style w:type="paragraph" w:styleId="Lijstopsomteken">
    <w:name w:val="List Bullet"/>
    <w:basedOn w:val="Lijst"/>
    <w:autoRedefine/>
    <w:semiHidden/>
    <w:rsid w:val="008F04F3"/>
    <w:pPr>
      <w:numPr>
        <w:numId w:val="5"/>
      </w:numPr>
    </w:pPr>
  </w:style>
  <w:style w:type="paragraph" w:styleId="Lijstnummering">
    <w:name w:val="List Number"/>
    <w:basedOn w:val="Lijst"/>
    <w:semiHidden/>
    <w:rsid w:val="008F04F3"/>
    <w:pPr>
      <w:numPr>
        <w:numId w:val="6"/>
      </w:numPr>
    </w:pPr>
  </w:style>
  <w:style w:type="paragraph" w:styleId="Bijschrift">
    <w:name w:val="caption"/>
    <w:basedOn w:val="Standaard"/>
    <w:next w:val="Standaard"/>
    <w:qFormat/>
    <w:rsid w:val="008F04F3"/>
    <w:pPr>
      <w:spacing w:before="120" w:after="120"/>
    </w:pPr>
    <w:rPr>
      <w:b/>
      <w:bCs/>
    </w:rPr>
  </w:style>
  <w:style w:type="paragraph" w:styleId="Bloktekst">
    <w:name w:val="Block Text"/>
    <w:basedOn w:val="Standaard"/>
    <w:semiHidden/>
    <w:rsid w:val="008F04F3"/>
    <w:pPr>
      <w:spacing w:after="120"/>
      <w:ind w:left="1440" w:right="1440"/>
    </w:pPr>
  </w:style>
  <w:style w:type="paragraph" w:styleId="Bronvermelding">
    <w:name w:val="table of authorities"/>
    <w:basedOn w:val="Standaard"/>
    <w:next w:val="Standaard"/>
    <w:semiHidden/>
    <w:rsid w:val="008F04F3"/>
    <w:pPr>
      <w:ind w:left="200" w:hanging="200"/>
    </w:pPr>
  </w:style>
  <w:style w:type="paragraph" w:styleId="Documentstructuur">
    <w:name w:val="Document Map"/>
    <w:basedOn w:val="Standaard"/>
    <w:semiHidden/>
    <w:rsid w:val="008F04F3"/>
    <w:pPr>
      <w:shd w:val="clear" w:color="auto" w:fill="000080"/>
    </w:pPr>
    <w:rPr>
      <w:rFonts w:ascii="Tahoma" w:hAnsi="Tahoma" w:cs="Tahoma"/>
    </w:rPr>
  </w:style>
  <w:style w:type="character" w:styleId="Eindnootmarkering">
    <w:name w:val="endnote reference"/>
    <w:semiHidden/>
    <w:rsid w:val="008F04F3"/>
    <w:rPr>
      <w:vertAlign w:val="superscript"/>
      <w:lang w:val="nl-NL"/>
    </w:rPr>
  </w:style>
  <w:style w:type="paragraph" w:styleId="Eindnoottekst">
    <w:name w:val="endnote text"/>
    <w:basedOn w:val="Standaard"/>
    <w:semiHidden/>
    <w:rsid w:val="008F04F3"/>
  </w:style>
  <w:style w:type="character" w:styleId="GevolgdeHyperlink">
    <w:name w:val="FollowedHyperlink"/>
    <w:semiHidden/>
    <w:rsid w:val="008F04F3"/>
    <w:rPr>
      <w:color w:val="800080"/>
      <w:u w:val="single"/>
      <w:lang w:val="nl-NL"/>
    </w:rPr>
  </w:style>
  <w:style w:type="paragraph" w:customStyle="1" w:styleId="voorafopgemaakt">
    <w:name w:val="vooraf opgemaakt"/>
    <w:basedOn w:val="Standaard"/>
    <w:next w:val="Standaardinspringing"/>
    <w:semiHidden/>
    <w:rsid w:val="008F04F3"/>
    <w:pPr>
      <w:ind w:left="708"/>
    </w:pPr>
  </w:style>
  <w:style w:type="paragraph" w:styleId="Standaardinspringing">
    <w:name w:val="Normal Indent"/>
    <w:basedOn w:val="Standaard"/>
    <w:semiHidden/>
    <w:rsid w:val="008F04F3"/>
    <w:pPr>
      <w:ind w:left="708"/>
    </w:pPr>
  </w:style>
  <w:style w:type="character" w:styleId="HTML-acroniem">
    <w:name w:val="HTML Acronym"/>
    <w:semiHidden/>
    <w:rsid w:val="008F04F3"/>
    <w:rPr>
      <w:lang w:val="nl-NL"/>
    </w:rPr>
  </w:style>
  <w:style w:type="paragraph" w:styleId="HTML-adres">
    <w:name w:val="HTML Address"/>
    <w:basedOn w:val="Standaard"/>
    <w:semiHidden/>
    <w:rsid w:val="008F04F3"/>
    <w:rPr>
      <w:i/>
      <w:iCs/>
    </w:rPr>
  </w:style>
  <w:style w:type="character" w:styleId="HTML-citaat">
    <w:name w:val="HTML Cite"/>
    <w:semiHidden/>
    <w:rsid w:val="008F04F3"/>
    <w:rPr>
      <w:i/>
      <w:iCs/>
      <w:lang w:val="nl-NL"/>
    </w:rPr>
  </w:style>
  <w:style w:type="character" w:styleId="HTML-schrijfmachine">
    <w:name w:val="HTML Typewriter"/>
    <w:semiHidden/>
    <w:rsid w:val="008F04F3"/>
    <w:rPr>
      <w:rFonts w:ascii="Courier New" w:hAnsi="Courier New"/>
      <w:sz w:val="20"/>
      <w:szCs w:val="20"/>
      <w:lang w:val="nl-NL"/>
    </w:rPr>
  </w:style>
  <w:style w:type="character" w:styleId="HTML-toetsenbord">
    <w:name w:val="HTML Keyboard"/>
    <w:semiHidden/>
    <w:rsid w:val="008F04F3"/>
    <w:rPr>
      <w:rFonts w:ascii="Courier New" w:hAnsi="Courier New"/>
      <w:sz w:val="20"/>
      <w:szCs w:val="20"/>
      <w:lang w:val="nl-NL"/>
    </w:rPr>
  </w:style>
  <w:style w:type="character" w:styleId="HTML-voorbeeld">
    <w:name w:val="HTML Sample"/>
    <w:semiHidden/>
    <w:rsid w:val="008F04F3"/>
    <w:rPr>
      <w:rFonts w:ascii="Courier New" w:hAnsi="Courier New"/>
      <w:lang w:val="nl-NL"/>
    </w:rPr>
  </w:style>
  <w:style w:type="paragraph" w:styleId="Index1">
    <w:name w:val="index 1"/>
    <w:basedOn w:val="Standaard"/>
    <w:next w:val="Standaard"/>
    <w:autoRedefine/>
    <w:semiHidden/>
    <w:rsid w:val="008F04F3"/>
    <w:pPr>
      <w:ind w:left="200" w:hanging="200"/>
    </w:pPr>
  </w:style>
  <w:style w:type="paragraph" w:styleId="Index2">
    <w:name w:val="index 2"/>
    <w:basedOn w:val="Standaard"/>
    <w:next w:val="Standaard"/>
    <w:autoRedefine/>
    <w:semiHidden/>
    <w:rsid w:val="008F04F3"/>
    <w:pPr>
      <w:ind w:left="400" w:hanging="200"/>
    </w:pPr>
  </w:style>
  <w:style w:type="paragraph" w:styleId="Index3">
    <w:name w:val="index 3"/>
    <w:basedOn w:val="Standaard"/>
    <w:next w:val="Standaard"/>
    <w:autoRedefine/>
    <w:semiHidden/>
    <w:rsid w:val="008F04F3"/>
    <w:pPr>
      <w:ind w:left="600" w:hanging="200"/>
    </w:pPr>
  </w:style>
  <w:style w:type="paragraph" w:styleId="Index4">
    <w:name w:val="index 4"/>
    <w:basedOn w:val="Standaard"/>
    <w:next w:val="Standaard"/>
    <w:autoRedefine/>
    <w:semiHidden/>
    <w:rsid w:val="008F04F3"/>
    <w:pPr>
      <w:ind w:left="800" w:hanging="200"/>
    </w:pPr>
  </w:style>
  <w:style w:type="paragraph" w:styleId="Index5">
    <w:name w:val="index 5"/>
    <w:basedOn w:val="Standaard"/>
    <w:next w:val="Standaard"/>
    <w:autoRedefine/>
    <w:semiHidden/>
    <w:rsid w:val="008F04F3"/>
    <w:pPr>
      <w:ind w:left="1000" w:hanging="200"/>
    </w:pPr>
  </w:style>
  <w:style w:type="paragraph" w:styleId="Index6">
    <w:name w:val="index 6"/>
    <w:basedOn w:val="Standaard"/>
    <w:next w:val="Standaard"/>
    <w:autoRedefine/>
    <w:semiHidden/>
    <w:rsid w:val="008F04F3"/>
    <w:pPr>
      <w:ind w:left="1200" w:hanging="200"/>
    </w:pPr>
  </w:style>
  <w:style w:type="paragraph" w:styleId="Index7">
    <w:name w:val="index 7"/>
    <w:basedOn w:val="Standaard"/>
    <w:next w:val="Standaard"/>
    <w:autoRedefine/>
    <w:semiHidden/>
    <w:rsid w:val="008F04F3"/>
    <w:pPr>
      <w:ind w:left="1400" w:hanging="200"/>
    </w:pPr>
  </w:style>
  <w:style w:type="paragraph" w:styleId="Index8">
    <w:name w:val="index 8"/>
    <w:basedOn w:val="Standaard"/>
    <w:next w:val="Standaard"/>
    <w:autoRedefine/>
    <w:semiHidden/>
    <w:rsid w:val="008F04F3"/>
    <w:pPr>
      <w:ind w:left="1600" w:hanging="200"/>
    </w:pPr>
  </w:style>
  <w:style w:type="paragraph" w:styleId="Index9">
    <w:name w:val="index 9"/>
    <w:basedOn w:val="Standaard"/>
    <w:next w:val="Standaard"/>
    <w:autoRedefine/>
    <w:semiHidden/>
    <w:rsid w:val="008F04F3"/>
    <w:pPr>
      <w:ind w:left="1800" w:hanging="200"/>
    </w:pPr>
  </w:style>
  <w:style w:type="paragraph" w:styleId="Indexkop">
    <w:name w:val="index heading"/>
    <w:basedOn w:val="Standaard"/>
    <w:next w:val="Index1"/>
    <w:semiHidden/>
    <w:rsid w:val="008F04F3"/>
    <w:rPr>
      <w:rFonts w:ascii="Arial" w:hAnsi="Arial" w:cs="Arial"/>
      <w:b/>
      <w:bCs/>
    </w:rPr>
  </w:style>
  <w:style w:type="paragraph" w:styleId="Inhopg1">
    <w:name w:val="toc 1"/>
    <w:basedOn w:val="Standaard"/>
    <w:next w:val="Standaard"/>
    <w:autoRedefine/>
    <w:uiPriority w:val="39"/>
    <w:rsid w:val="008F04F3"/>
  </w:style>
  <w:style w:type="paragraph" w:styleId="Inhopg2">
    <w:name w:val="toc 2"/>
    <w:basedOn w:val="Standaard"/>
    <w:next w:val="Standaard"/>
    <w:autoRedefine/>
    <w:semiHidden/>
    <w:rsid w:val="008F04F3"/>
    <w:pPr>
      <w:ind w:left="200"/>
    </w:pPr>
  </w:style>
  <w:style w:type="paragraph" w:styleId="Inhopg3">
    <w:name w:val="toc 3"/>
    <w:basedOn w:val="Standaard"/>
    <w:next w:val="Standaard"/>
    <w:autoRedefine/>
    <w:semiHidden/>
    <w:rsid w:val="008F04F3"/>
    <w:pPr>
      <w:ind w:left="400"/>
    </w:pPr>
  </w:style>
  <w:style w:type="paragraph" w:styleId="Inhopg4">
    <w:name w:val="toc 4"/>
    <w:basedOn w:val="Standaard"/>
    <w:next w:val="Standaard"/>
    <w:autoRedefine/>
    <w:semiHidden/>
    <w:rsid w:val="008F04F3"/>
    <w:pPr>
      <w:ind w:left="600"/>
    </w:pPr>
  </w:style>
  <w:style w:type="paragraph" w:styleId="Inhopg5">
    <w:name w:val="toc 5"/>
    <w:basedOn w:val="Standaard"/>
    <w:next w:val="Standaard"/>
    <w:autoRedefine/>
    <w:semiHidden/>
    <w:rsid w:val="008F04F3"/>
    <w:pPr>
      <w:ind w:left="800"/>
    </w:pPr>
  </w:style>
  <w:style w:type="paragraph" w:styleId="Inhopg6">
    <w:name w:val="toc 6"/>
    <w:basedOn w:val="Standaard"/>
    <w:next w:val="Standaard"/>
    <w:autoRedefine/>
    <w:semiHidden/>
    <w:rsid w:val="008F04F3"/>
    <w:pPr>
      <w:ind w:left="1000"/>
    </w:pPr>
  </w:style>
  <w:style w:type="paragraph" w:styleId="Inhopg7">
    <w:name w:val="toc 7"/>
    <w:basedOn w:val="Standaard"/>
    <w:next w:val="Standaard"/>
    <w:autoRedefine/>
    <w:semiHidden/>
    <w:rsid w:val="008F04F3"/>
    <w:pPr>
      <w:ind w:left="1200"/>
    </w:pPr>
  </w:style>
  <w:style w:type="paragraph" w:styleId="Inhopg8">
    <w:name w:val="toc 8"/>
    <w:basedOn w:val="Standaard"/>
    <w:next w:val="Standaard"/>
    <w:autoRedefine/>
    <w:semiHidden/>
    <w:rsid w:val="008F04F3"/>
    <w:pPr>
      <w:ind w:left="1400"/>
    </w:pPr>
  </w:style>
  <w:style w:type="paragraph" w:styleId="Inhopg9">
    <w:name w:val="toc 9"/>
    <w:basedOn w:val="Standaard"/>
    <w:next w:val="Standaard"/>
    <w:autoRedefine/>
    <w:semiHidden/>
    <w:rsid w:val="008F04F3"/>
    <w:pPr>
      <w:ind w:left="1600"/>
    </w:pPr>
  </w:style>
  <w:style w:type="paragraph" w:styleId="Kopbronvermelding">
    <w:name w:val="toa heading"/>
    <w:basedOn w:val="Standaard"/>
    <w:next w:val="Standaard"/>
    <w:semiHidden/>
    <w:rsid w:val="008F04F3"/>
    <w:pPr>
      <w:spacing w:before="120"/>
    </w:pPr>
    <w:rPr>
      <w:rFonts w:ascii="Arial" w:hAnsi="Arial" w:cs="Arial"/>
      <w:b/>
      <w:bCs/>
      <w:sz w:val="24"/>
      <w:szCs w:val="24"/>
    </w:rPr>
  </w:style>
  <w:style w:type="paragraph" w:styleId="Lijst2">
    <w:name w:val="List 2"/>
    <w:basedOn w:val="Standaard"/>
    <w:semiHidden/>
    <w:rsid w:val="008F04F3"/>
    <w:pPr>
      <w:ind w:left="566" w:hanging="283"/>
    </w:pPr>
  </w:style>
  <w:style w:type="paragraph" w:styleId="Lijst3">
    <w:name w:val="List 3"/>
    <w:basedOn w:val="Standaard"/>
    <w:semiHidden/>
    <w:rsid w:val="008F04F3"/>
    <w:pPr>
      <w:ind w:left="849" w:hanging="283"/>
    </w:pPr>
  </w:style>
  <w:style w:type="paragraph" w:styleId="Lijst4">
    <w:name w:val="List 4"/>
    <w:basedOn w:val="Standaard"/>
    <w:semiHidden/>
    <w:rsid w:val="008F04F3"/>
    <w:pPr>
      <w:ind w:left="1132" w:hanging="283"/>
    </w:pPr>
  </w:style>
  <w:style w:type="paragraph" w:styleId="Lijst5">
    <w:name w:val="List 5"/>
    <w:basedOn w:val="Standaard"/>
    <w:semiHidden/>
    <w:rsid w:val="008F04F3"/>
    <w:pPr>
      <w:ind w:left="1415" w:hanging="283"/>
    </w:pPr>
  </w:style>
  <w:style w:type="paragraph" w:styleId="Lijstmetafbeeldingen">
    <w:name w:val="table of figures"/>
    <w:basedOn w:val="Standaard"/>
    <w:next w:val="Standaard"/>
    <w:semiHidden/>
    <w:rsid w:val="008F04F3"/>
    <w:pPr>
      <w:ind w:left="400" w:hanging="400"/>
    </w:pPr>
  </w:style>
  <w:style w:type="paragraph" w:styleId="Lijstopsomteken2">
    <w:name w:val="List Bullet 2"/>
    <w:basedOn w:val="Standaard"/>
    <w:autoRedefine/>
    <w:semiHidden/>
    <w:rsid w:val="008F04F3"/>
    <w:pPr>
      <w:numPr>
        <w:numId w:val="7"/>
      </w:numPr>
    </w:pPr>
  </w:style>
  <w:style w:type="paragraph" w:styleId="Lijstopsomteken3">
    <w:name w:val="List Bullet 3"/>
    <w:basedOn w:val="Standaard"/>
    <w:autoRedefine/>
    <w:semiHidden/>
    <w:rsid w:val="008F04F3"/>
    <w:pPr>
      <w:numPr>
        <w:numId w:val="8"/>
      </w:numPr>
    </w:pPr>
  </w:style>
  <w:style w:type="paragraph" w:styleId="Lijstopsomteken4">
    <w:name w:val="List Bullet 4"/>
    <w:basedOn w:val="Standaard"/>
    <w:autoRedefine/>
    <w:semiHidden/>
    <w:rsid w:val="008F04F3"/>
    <w:pPr>
      <w:numPr>
        <w:numId w:val="9"/>
      </w:numPr>
    </w:pPr>
  </w:style>
  <w:style w:type="paragraph" w:styleId="Lijstopsomteken5">
    <w:name w:val="List Bullet 5"/>
    <w:basedOn w:val="Standaard"/>
    <w:autoRedefine/>
    <w:semiHidden/>
    <w:rsid w:val="008F04F3"/>
    <w:pPr>
      <w:numPr>
        <w:numId w:val="10"/>
      </w:numPr>
    </w:pPr>
  </w:style>
  <w:style w:type="paragraph" w:styleId="Lijstnummering2">
    <w:name w:val="List Number 2"/>
    <w:basedOn w:val="Standaard"/>
    <w:semiHidden/>
    <w:rsid w:val="008F04F3"/>
    <w:pPr>
      <w:numPr>
        <w:numId w:val="11"/>
      </w:numPr>
    </w:pPr>
  </w:style>
  <w:style w:type="paragraph" w:styleId="Lijstnummering3">
    <w:name w:val="List Number 3"/>
    <w:basedOn w:val="Standaard"/>
    <w:semiHidden/>
    <w:rsid w:val="008F04F3"/>
    <w:pPr>
      <w:numPr>
        <w:numId w:val="12"/>
      </w:numPr>
    </w:pPr>
  </w:style>
  <w:style w:type="paragraph" w:styleId="Lijstnummering4">
    <w:name w:val="List Number 4"/>
    <w:basedOn w:val="Standaard"/>
    <w:semiHidden/>
    <w:rsid w:val="008F04F3"/>
    <w:pPr>
      <w:numPr>
        <w:numId w:val="13"/>
      </w:numPr>
    </w:pPr>
  </w:style>
  <w:style w:type="paragraph" w:styleId="Lijstnummering5">
    <w:name w:val="List Number 5"/>
    <w:basedOn w:val="Standaard"/>
    <w:semiHidden/>
    <w:rsid w:val="008F04F3"/>
    <w:pPr>
      <w:numPr>
        <w:numId w:val="14"/>
      </w:numPr>
    </w:pPr>
  </w:style>
  <w:style w:type="paragraph" w:styleId="Lijstvoortzetting">
    <w:name w:val="List Continue"/>
    <w:basedOn w:val="Standaard"/>
    <w:semiHidden/>
    <w:rsid w:val="008F04F3"/>
    <w:pPr>
      <w:spacing w:after="120"/>
      <w:ind w:left="283"/>
    </w:pPr>
  </w:style>
  <w:style w:type="paragraph" w:styleId="Lijstvoortzetting2">
    <w:name w:val="List Continue 2"/>
    <w:basedOn w:val="Standaard"/>
    <w:semiHidden/>
    <w:rsid w:val="008F04F3"/>
    <w:pPr>
      <w:spacing w:after="120"/>
      <w:ind w:left="566"/>
    </w:pPr>
  </w:style>
  <w:style w:type="paragraph" w:styleId="Lijstvoortzetting3">
    <w:name w:val="List Continue 3"/>
    <w:basedOn w:val="Standaard"/>
    <w:semiHidden/>
    <w:rsid w:val="008F04F3"/>
    <w:pPr>
      <w:spacing w:after="120"/>
      <w:ind w:left="849"/>
    </w:pPr>
  </w:style>
  <w:style w:type="paragraph" w:styleId="Lijstvoortzetting4">
    <w:name w:val="List Continue 4"/>
    <w:basedOn w:val="Standaard"/>
    <w:semiHidden/>
    <w:rsid w:val="008F04F3"/>
    <w:pPr>
      <w:spacing w:after="120"/>
      <w:ind w:left="1132"/>
    </w:pPr>
  </w:style>
  <w:style w:type="paragraph" w:styleId="Lijstvoortzetting5">
    <w:name w:val="List Continue 5"/>
    <w:basedOn w:val="Standaard"/>
    <w:semiHidden/>
    <w:rsid w:val="008F04F3"/>
    <w:pPr>
      <w:spacing w:after="120"/>
      <w:ind w:left="1415"/>
    </w:pPr>
  </w:style>
  <w:style w:type="paragraph" w:styleId="Macrotekst">
    <w:name w:val="macro"/>
    <w:semiHidden/>
    <w:rsid w:val="008F04F3"/>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hAnsi="Courier New" w:cs="Courier New"/>
      <w:lang w:val="nl-NL" w:eastAsia="en-US"/>
    </w:rPr>
  </w:style>
  <w:style w:type="paragraph" w:styleId="Normaalweb">
    <w:name w:val="Normal (Web)"/>
    <w:basedOn w:val="Standaard"/>
    <w:semiHidden/>
    <w:rsid w:val="008F04F3"/>
    <w:rPr>
      <w:sz w:val="24"/>
      <w:szCs w:val="24"/>
    </w:rPr>
  </w:style>
  <w:style w:type="paragraph" w:styleId="Notitiekop">
    <w:name w:val="Note Heading"/>
    <w:basedOn w:val="Standaard"/>
    <w:next w:val="Standaard"/>
    <w:semiHidden/>
    <w:rsid w:val="008F04F3"/>
  </w:style>
  <w:style w:type="paragraph" w:styleId="Plattetekst2">
    <w:name w:val="Body Text 2"/>
    <w:basedOn w:val="Standaard"/>
    <w:semiHidden/>
    <w:rsid w:val="008F04F3"/>
    <w:pPr>
      <w:spacing w:after="120" w:line="480" w:lineRule="auto"/>
    </w:pPr>
  </w:style>
  <w:style w:type="paragraph" w:styleId="Plattetekst3">
    <w:name w:val="Body Text 3"/>
    <w:basedOn w:val="Standaard"/>
    <w:semiHidden/>
    <w:rsid w:val="008F04F3"/>
    <w:pPr>
      <w:spacing w:after="120"/>
    </w:pPr>
    <w:rPr>
      <w:sz w:val="16"/>
      <w:szCs w:val="16"/>
    </w:rPr>
  </w:style>
  <w:style w:type="paragraph" w:styleId="Platteteksteersteinspringing">
    <w:name w:val="Body Text First Indent"/>
    <w:basedOn w:val="Plattetekst"/>
    <w:semiHidden/>
    <w:rsid w:val="008F04F3"/>
    <w:pPr>
      <w:spacing w:after="120" w:line="240" w:lineRule="auto"/>
      <w:ind w:left="840" w:firstLine="210"/>
    </w:pPr>
  </w:style>
  <w:style w:type="paragraph" w:styleId="Plattetekstinspringen">
    <w:name w:val="Body Text Indent"/>
    <w:basedOn w:val="Standaard"/>
    <w:semiHidden/>
    <w:rsid w:val="008F04F3"/>
    <w:pPr>
      <w:spacing w:after="120"/>
      <w:ind w:left="283"/>
    </w:pPr>
  </w:style>
  <w:style w:type="paragraph" w:styleId="Platteteksteersteinspringing2">
    <w:name w:val="Body Text First Indent 2"/>
    <w:basedOn w:val="Plattetekstinspringen"/>
    <w:semiHidden/>
    <w:rsid w:val="008F04F3"/>
    <w:pPr>
      <w:ind w:firstLine="210"/>
    </w:pPr>
  </w:style>
  <w:style w:type="paragraph" w:styleId="Plattetekstinspringen2">
    <w:name w:val="Body Text Indent 2"/>
    <w:basedOn w:val="Standaard"/>
    <w:semiHidden/>
    <w:rsid w:val="008F04F3"/>
    <w:pPr>
      <w:spacing w:after="120" w:line="480" w:lineRule="auto"/>
      <w:ind w:left="283"/>
    </w:pPr>
  </w:style>
  <w:style w:type="paragraph" w:styleId="Plattetekstinspringen3">
    <w:name w:val="Body Text Indent 3"/>
    <w:basedOn w:val="Standaard"/>
    <w:semiHidden/>
    <w:rsid w:val="008F04F3"/>
    <w:pPr>
      <w:spacing w:after="120"/>
      <w:ind w:left="283"/>
    </w:pPr>
    <w:rPr>
      <w:sz w:val="16"/>
      <w:szCs w:val="16"/>
    </w:rPr>
  </w:style>
  <w:style w:type="character" w:styleId="Regelnummer">
    <w:name w:val="line number"/>
    <w:semiHidden/>
    <w:rsid w:val="008F04F3"/>
    <w:rPr>
      <w:lang w:val="nl-NL"/>
    </w:rPr>
  </w:style>
  <w:style w:type="paragraph" w:styleId="Ondertitel">
    <w:name w:val="Subtitle"/>
    <w:basedOn w:val="Standaard"/>
    <w:qFormat/>
    <w:rsid w:val="008F04F3"/>
    <w:pPr>
      <w:spacing w:after="60"/>
      <w:jc w:val="center"/>
      <w:outlineLvl w:val="1"/>
    </w:pPr>
    <w:rPr>
      <w:rFonts w:ascii="Arial" w:hAnsi="Arial" w:cs="Arial"/>
      <w:sz w:val="24"/>
      <w:szCs w:val="24"/>
    </w:rPr>
  </w:style>
  <w:style w:type="paragraph" w:styleId="Tekstopmerking">
    <w:name w:val="annotation text"/>
    <w:basedOn w:val="Standaard"/>
    <w:link w:val="TekstopmerkingChar"/>
    <w:uiPriority w:val="99"/>
    <w:rsid w:val="008F04F3"/>
  </w:style>
  <w:style w:type="paragraph" w:styleId="Titel">
    <w:name w:val="Title"/>
    <w:basedOn w:val="Standaard"/>
    <w:qFormat/>
    <w:rsid w:val="008F04F3"/>
    <w:pPr>
      <w:spacing w:before="240" w:after="60"/>
      <w:jc w:val="center"/>
      <w:outlineLvl w:val="0"/>
    </w:pPr>
    <w:rPr>
      <w:rFonts w:ascii="Arial" w:hAnsi="Arial" w:cs="Arial"/>
      <w:b/>
      <w:bCs/>
      <w:kern w:val="28"/>
      <w:sz w:val="32"/>
      <w:szCs w:val="32"/>
    </w:rPr>
  </w:style>
  <w:style w:type="character" w:styleId="Verwijzingopmerking">
    <w:name w:val="annotation reference"/>
    <w:uiPriority w:val="99"/>
    <w:rsid w:val="008F04F3"/>
    <w:rPr>
      <w:sz w:val="16"/>
      <w:szCs w:val="16"/>
      <w:lang w:val="nl-NL"/>
    </w:rPr>
  </w:style>
  <w:style w:type="character" w:styleId="Voetnootmarkering">
    <w:name w:val="footnote reference"/>
    <w:semiHidden/>
    <w:rsid w:val="008F04F3"/>
    <w:rPr>
      <w:vertAlign w:val="superscript"/>
      <w:lang w:val="nl-NL"/>
    </w:rPr>
  </w:style>
  <w:style w:type="paragraph" w:styleId="Voetnoottekst">
    <w:name w:val="footnote text"/>
    <w:basedOn w:val="Standaard"/>
    <w:semiHidden/>
    <w:rsid w:val="008F04F3"/>
  </w:style>
  <w:style w:type="character" w:styleId="Zwaar">
    <w:name w:val="Strong"/>
    <w:qFormat/>
    <w:rsid w:val="008F04F3"/>
    <w:rPr>
      <w:b/>
      <w:bCs/>
      <w:lang w:val="nl-NL"/>
    </w:rPr>
  </w:style>
  <w:style w:type="paragraph" w:styleId="HTML-voorafopgemaakt">
    <w:name w:val="HTML Preformatted"/>
    <w:basedOn w:val="Standaard"/>
    <w:semiHidden/>
    <w:rsid w:val="008F04F3"/>
    <w:rPr>
      <w:rFonts w:ascii="Courier New" w:hAnsi="Courier New" w:cs="Courier New"/>
    </w:rPr>
  </w:style>
  <w:style w:type="character" w:styleId="HTMLCode">
    <w:name w:val="HTML Code"/>
    <w:semiHidden/>
    <w:rsid w:val="008F04F3"/>
    <w:rPr>
      <w:rFonts w:ascii="Courier New" w:hAnsi="Courier New" w:cs="Courier New"/>
      <w:sz w:val="20"/>
      <w:szCs w:val="20"/>
      <w:lang w:val="nl-NL"/>
    </w:rPr>
  </w:style>
  <w:style w:type="character" w:styleId="HTMLDefinition">
    <w:name w:val="HTML Definition"/>
    <w:semiHidden/>
    <w:rsid w:val="008F04F3"/>
    <w:rPr>
      <w:i/>
      <w:iCs/>
      <w:lang w:val="nl-NL"/>
    </w:rPr>
  </w:style>
  <w:style w:type="character" w:styleId="HTMLVariable">
    <w:name w:val="HTML Variable"/>
    <w:semiHidden/>
    <w:rsid w:val="008F04F3"/>
    <w:rPr>
      <w:i/>
      <w:iCs/>
      <w:lang w:val="nl-NL"/>
    </w:rPr>
  </w:style>
  <w:style w:type="paragraph" w:styleId="Tekstzonderopmaak">
    <w:name w:val="Plain Text"/>
    <w:basedOn w:val="Standaard"/>
    <w:semiHidden/>
    <w:rsid w:val="008F04F3"/>
    <w:rPr>
      <w:rFonts w:ascii="Courier New" w:hAnsi="Courier New" w:cs="Courier New"/>
    </w:rPr>
  </w:style>
  <w:style w:type="paragraph" w:customStyle="1" w:styleId="Faxkoptekst">
    <w:name w:val="Faxkoptekst"/>
    <w:basedOn w:val="Standaard"/>
    <w:semiHidden/>
    <w:rsid w:val="00937616"/>
    <w:pPr>
      <w:spacing w:before="240" w:after="60"/>
    </w:pPr>
  </w:style>
  <w:style w:type="paragraph" w:customStyle="1" w:styleId="NormalParagraphStyle">
    <w:name w:val="NormalParagraphStyle"/>
    <w:basedOn w:val="Standaard"/>
    <w:semiHidden/>
    <w:rsid w:val="00937616"/>
    <w:pPr>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Titelverslag">
    <w:name w:val="Titel verslag"/>
    <w:rsid w:val="00AB609C"/>
    <w:rPr>
      <w:rFonts w:ascii="Arial" w:hAnsi="Arial"/>
      <w:b/>
      <w:bCs/>
      <w:sz w:val="36"/>
      <w:lang w:val="nl-NL"/>
    </w:rPr>
  </w:style>
  <w:style w:type="paragraph" w:customStyle="1" w:styleId="Tussentitel">
    <w:name w:val="Tussentitel"/>
    <w:basedOn w:val="Standaard"/>
    <w:rsid w:val="00AB609C"/>
    <w:pPr>
      <w:autoSpaceDE w:val="0"/>
      <w:autoSpaceDN w:val="0"/>
      <w:adjustRightInd w:val="0"/>
      <w:spacing w:line="288" w:lineRule="auto"/>
      <w:textAlignment w:val="center"/>
    </w:pPr>
    <w:rPr>
      <w:sz w:val="24"/>
      <w:szCs w:val="24"/>
    </w:rPr>
  </w:style>
  <w:style w:type="paragraph" w:styleId="Kopvaninhoudsopgave">
    <w:name w:val="TOC Heading"/>
    <w:basedOn w:val="Kop1"/>
    <w:next w:val="Standaard"/>
    <w:uiPriority w:val="39"/>
    <w:unhideWhenUsed/>
    <w:qFormat/>
    <w:rsid w:val="004A32C7"/>
    <w:pPr>
      <w:numPr>
        <w:numId w:val="0"/>
      </w:numPr>
      <w:spacing w:before="240" w:line="259" w:lineRule="auto"/>
      <w:outlineLvl w:val="9"/>
    </w:pPr>
    <w:rPr>
      <w:rFonts w:ascii="Calibri Light" w:hAnsi="Calibri Light"/>
      <w:b w:val="0"/>
      <w:color w:val="2F5496"/>
      <w:spacing w:val="0"/>
      <w:kern w:val="0"/>
      <w:sz w:val="32"/>
      <w:szCs w:val="32"/>
      <w:lang w:val="en-US" w:eastAsia="en-US"/>
    </w:rPr>
  </w:style>
  <w:style w:type="paragraph" w:customStyle="1" w:styleId="body">
    <w:name w:val="body"/>
    <w:basedOn w:val="Standaard"/>
    <w:rsid w:val="00344981"/>
    <w:pPr>
      <w:widowControl w:val="0"/>
      <w:tabs>
        <w:tab w:val="left" w:pos="567"/>
      </w:tabs>
      <w:autoSpaceDE w:val="0"/>
      <w:autoSpaceDN w:val="0"/>
      <w:adjustRightInd w:val="0"/>
      <w:spacing w:line="220" w:lineRule="atLeast"/>
      <w:jc w:val="both"/>
      <w:textAlignment w:val="center"/>
    </w:pPr>
    <w:rPr>
      <w:rFonts w:ascii="Times-Roman" w:eastAsia="Cambria" w:hAnsi="Times-Roman" w:cs="Times-Roman"/>
      <w:color w:val="000000"/>
      <w:lang w:eastAsia="en-US"/>
    </w:rPr>
  </w:style>
  <w:style w:type="paragraph" w:customStyle="1" w:styleId="vet1011">
    <w:name w:val="vet 10/11"/>
    <w:basedOn w:val="Standaard"/>
    <w:uiPriority w:val="99"/>
    <w:rsid w:val="00344981"/>
    <w:pPr>
      <w:widowControl w:val="0"/>
      <w:autoSpaceDE w:val="0"/>
      <w:autoSpaceDN w:val="0"/>
      <w:adjustRightInd w:val="0"/>
      <w:spacing w:line="220" w:lineRule="atLeast"/>
      <w:jc w:val="both"/>
      <w:textAlignment w:val="center"/>
    </w:pPr>
    <w:rPr>
      <w:rFonts w:ascii="Times-Bold" w:eastAsia="Cambria" w:hAnsi="Times-Bold" w:cs="Times-Bold"/>
      <w:b/>
      <w:bCs/>
      <w:color w:val="000000"/>
      <w:lang w:eastAsia="en-US"/>
    </w:rPr>
  </w:style>
  <w:style w:type="paragraph" w:styleId="Lijstalinea">
    <w:name w:val="List Paragraph"/>
    <w:basedOn w:val="Standaard"/>
    <w:uiPriority w:val="34"/>
    <w:qFormat/>
    <w:rsid w:val="00344981"/>
    <w:pPr>
      <w:spacing w:after="200" w:line="276" w:lineRule="auto"/>
      <w:ind w:left="720"/>
      <w:contextualSpacing/>
    </w:pPr>
    <w:rPr>
      <w:rFonts w:ascii="Tahoma" w:eastAsia="Calibri" w:hAnsi="Tahoma" w:cs="Tahoma"/>
      <w:szCs w:val="22"/>
      <w:lang w:val="nl-BE" w:eastAsia="en-US"/>
    </w:rPr>
  </w:style>
  <w:style w:type="character" w:customStyle="1" w:styleId="TekstopmerkingChar">
    <w:name w:val="Tekst opmerking Char"/>
    <w:link w:val="Tekstopmerking"/>
    <w:uiPriority w:val="99"/>
    <w:rsid w:val="00344981"/>
    <w:rPr>
      <w:lang w:val="nl-NL" w:eastAsia="nl-NL"/>
    </w:rPr>
  </w:style>
  <w:style w:type="paragraph" w:customStyle="1" w:styleId="HyphenBulletLast">
    <w:name w:val="HyphenBulletLast"/>
    <w:basedOn w:val="Standaard"/>
    <w:next w:val="Plattetekst"/>
    <w:rsid w:val="00344981"/>
    <w:pPr>
      <w:widowControl w:val="0"/>
      <w:numPr>
        <w:numId w:val="16"/>
      </w:numPr>
      <w:spacing w:after="280" w:line="280" w:lineRule="atLeast"/>
      <w:jc w:val="both"/>
    </w:pPr>
    <w:rPr>
      <w:rFonts w:eastAsia="SimSun"/>
      <w:sz w:val="22"/>
      <w:szCs w:val="22"/>
      <w:lang w:val="en-GB" w:eastAsia="en-US"/>
    </w:rPr>
  </w:style>
  <w:style w:type="paragraph" w:styleId="Ballontekst">
    <w:name w:val="Balloon Text"/>
    <w:basedOn w:val="Standaard"/>
    <w:link w:val="BallontekstChar"/>
    <w:uiPriority w:val="99"/>
    <w:semiHidden/>
    <w:unhideWhenUsed/>
    <w:rsid w:val="00344981"/>
    <w:rPr>
      <w:rFonts w:ascii="Segoe UI" w:hAnsi="Segoe UI" w:cs="Segoe UI"/>
      <w:sz w:val="18"/>
      <w:szCs w:val="18"/>
    </w:rPr>
  </w:style>
  <w:style w:type="character" w:customStyle="1" w:styleId="BallontekstChar">
    <w:name w:val="Ballontekst Char"/>
    <w:link w:val="Ballontekst"/>
    <w:uiPriority w:val="99"/>
    <w:semiHidden/>
    <w:rsid w:val="00344981"/>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3.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5019</Words>
  <Characters>28613</Characters>
  <Application>Microsoft Office Word</Application>
  <DocSecurity>0</DocSecurity>
  <Lines>238</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VERTROUWELIJK</vt:lpstr>
      <vt:lpstr>VERTROUWELIJK</vt:lpstr>
    </vt:vector>
  </TitlesOfParts>
  <Company>HABO</Company>
  <LinksUpToDate>false</LinksUpToDate>
  <CharactersWithSpaces>33565</CharactersWithSpaces>
  <SharedDoc>false</SharedDoc>
  <HLinks>
    <vt:vector size="6" baseType="variant">
      <vt:variant>
        <vt:i4>7995499</vt:i4>
      </vt:variant>
      <vt:variant>
        <vt:i4>6853</vt:i4>
      </vt:variant>
      <vt:variant>
        <vt:i4>1025</vt:i4>
      </vt:variant>
      <vt:variant>
        <vt:i4>1</vt:i4>
      </vt:variant>
      <vt:variant>
        <vt:lpwstr>TrajectZiekenhuisnetwerken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VERTROUWELIJK</dc:title>
  <dc:subject/>
  <dc:creator>pieter demeester</dc:creator>
  <cp:keywords/>
  <dc:description/>
  <cp:lastModifiedBy>Jens De Wulf</cp:lastModifiedBy>
  <cp:revision>2</cp:revision>
  <cp:lastPrinted>2019-03-19T15:17:00Z</cp:lastPrinted>
  <dcterms:created xsi:type="dcterms:W3CDTF">2022-01-18T14:49:00Z</dcterms:created>
  <dcterms:modified xsi:type="dcterms:W3CDTF">2022-01-18T14:49:00Z</dcterms:modified>
</cp:coreProperties>
</file>